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63" w:rsidRDefault="00932963" w:rsidP="00932963">
      <w:pPr>
        <w:spacing w:after="0" w:line="240" w:lineRule="auto"/>
        <w:jc w:val="center"/>
        <w:rPr>
          <w:rFonts w:ascii="Times New Roman" w:hAnsi="Times New Roman"/>
          <w:sz w:val="28"/>
          <w:szCs w:val="28"/>
        </w:rPr>
      </w:pPr>
      <w:r>
        <w:rPr>
          <w:rFonts w:ascii="Times New Roman" w:hAnsi="Times New Roman"/>
          <w:sz w:val="28"/>
          <w:szCs w:val="28"/>
        </w:rPr>
        <w:t>м</w:t>
      </w:r>
      <w:r w:rsidRPr="00247BED">
        <w:rPr>
          <w:rFonts w:ascii="Times New Roman" w:hAnsi="Times New Roman"/>
          <w:sz w:val="28"/>
          <w:szCs w:val="28"/>
        </w:rPr>
        <w:t>униципальное бюджетное дошкольное образовательное уч</w:t>
      </w:r>
      <w:r>
        <w:rPr>
          <w:rFonts w:ascii="Times New Roman" w:hAnsi="Times New Roman"/>
          <w:sz w:val="28"/>
          <w:szCs w:val="28"/>
        </w:rPr>
        <w:t>реждение</w:t>
      </w:r>
    </w:p>
    <w:p w:rsidR="00932963" w:rsidRDefault="00932963" w:rsidP="00932963">
      <w:pPr>
        <w:spacing w:after="0" w:line="240" w:lineRule="auto"/>
        <w:jc w:val="center"/>
        <w:rPr>
          <w:rFonts w:ascii="Times New Roman" w:hAnsi="Times New Roman"/>
          <w:sz w:val="28"/>
          <w:szCs w:val="28"/>
        </w:rPr>
      </w:pPr>
      <w:r>
        <w:rPr>
          <w:rFonts w:ascii="Times New Roman" w:hAnsi="Times New Roman"/>
          <w:sz w:val="28"/>
          <w:szCs w:val="28"/>
        </w:rPr>
        <w:t>детский сад</w:t>
      </w:r>
      <w:r w:rsidRPr="00247BED">
        <w:rPr>
          <w:rFonts w:ascii="Times New Roman" w:hAnsi="Times New Roman"/>
          <w:sz w:val="28"/>
          <w:szCs w:val="28"/>
        </w:rPr>
        <w:t xml:space="preserve"> «</w:t>
      </w:r>
      <w:proofErr w:type="spellStart"/>
      <w:r w:rsidRPr="00247BED">
        <w:rPr>
          <w:rFonts w:ascii="Times New Roman" w:hAnsi="Times New Roman"/>
          <w:sz w:val="28"/>
          <w:szCs w:val="28"/>
        </w:rPr>
        <w:t>Алёнушка</w:t>
      </w:r>
      <w:proofErr w:type="spellEnd"/>
      <w:r w:rsidRPr="00247BED">
        <w:rPr>
          <w:rFonts w:ascii="Times New Roman" w:hAnsi="Times New Roman"/>
          <w:sz w:val="28"/>
          <w:szCs w:val="28"/>
        </w:rPr>
        <w:t>»</w:t>
      </w:r>
      <w:r>
        <w:rPr>
          <w:rFonts w:ascii="Times New Roman" w:hAnsi="Times New Roman"/>
          <w:sz w:val="28"/>
          <w:szCs w:val="28"/>
        </w:rPr>
        <w:t xml:space="preserve"> г</w:t>
      </w:r>
      <w:proofErr w:type="gramStart"/>
      <w:r>
        <w:rPr>
          <w:rFonts w:ascii="Times New Roman" w:hAnsi="Times New Roman"/>
          <w:sz w:val="28"/>
          <w:szCs w:val="28"/>
        </w:rPr>
        <w:t>.В</w:t>
      </w:r>
      <w:proofErr w:type="gramEnd"/>
      <w:r>
        <w:rPr>
          <w:rFonts w:ascii="Times New Roman" w:hAnsi="Times New Roman"/>
          <w:sz w:val="28"/>
          <w:szCs w:val="28"/>
        </w:rPr>
        <w:t>олгодонска</w:t>
      </w:r>
    </w:p>
    <w:p w:rsidR="00932963" w:rsidRPr="0021037E" w:rsidRDefault="00932963" w:rsidP="00932963">
      <w:pPr>
        <w:spacing w:after="0" w:line="240" w:lineRule="auto"/>
        <w:jc w:val="center"/>
        <w:rPr>
          <w:rFonts w:ascii="Times New Roman" w:hAnsi="Times New Roman" w:cs="Times New Roman"/>
          <w:sz w:val="36"/>
          <w:szCs w:val="36"/>
        </w:rPr>
      </w:pPr>
    </w:p>
    <w:p w:rsidR="00932963" w:rsidRPr="0021037E" w:rsidRDefault="00932963" w:rsidP="00932963">
      <w:pPr>
        <w:spacing w:after="0" w:line="240" w:lineRule="auto"/>
        <w:jc w:val="center"/>
        <w:rPr>
          <w:rFonts w:ascii="Times New Roman" w:hAnsi="Times New Roman" w:cs="Times New Roman"/>
          <w:sz w:val="36"/>
          <w:szCs w:val="36"/>
        </w:rPr>
      </w:pPr>
    </w:p>
    <w:p w:rsidR="00932963" w:rsidRDefault="00932963" w:rsidP="00932963">
      <w:pPr>
        <w:spacing w:after="0" w:line="240" w:lineRule="auto"/>
        <w:jc w:val="center"/>
        <w:rPr>
          <w:rFonts w:ascii="Times New Roman" w:hAnsi="Times New Roman" w:cs="Times New Roman"/>
          <w:sz w:val="36"/>
          <w:szCs w:val="36"/>
        </w:rPr>
      </w:pPr>
    </w:p>
    <w:p w:rsidR="00932963" w:rsidRDefault="00932963" w:rsidP="00932963">
      <w:pPr>
        <w:spacing w:after="0" w:line="240" w:lineRule="auto"/>
        <w:jc w:val="center"/>
        <w:rPr>
          <w:rFonts w:ascii="Times New Roman" w:hAnsi="Times New Roman" w:cs="Times New Roman"/>
          <w:sz w:val="36"/>
          <w:szCs w:val="36"/>
        </w:rPr>
      </w:pPr>
    </w:p>
    <w:p w:rsidR="00932963" w:rsidRDefault="00932963" w:rsidP="00932963">
      <w:pPr>
        <w:spacing w:after="0" w:line="240" w:lineRule="auto"/>
        <w:jc w:val="center"/>
        <w:rPr>
          <w:rFonts w:ascii="Times New Roman" w:hAnsi="Times New Roman" w:cs="Times New Roman"/>
          <w:sz w:val="36"/>
          <w:szCs w:val="36"/>
        </w:rPr>
      </w:pPr>
    </w:p>
    <w:p w:rsidR="00932963" w:rsidRDefault="00932963" w:rsidP="00932963">
      <w:pPr>
        <w:spacing w:after="0" w:line="240" w:lineRule="auto"/>
        <w:jc w:val="center"/>
        <w:rPr>
          <w:rFonts w:ascii="Times New Roman" w:hAnsi="Times New Roman" w:cs="Times New Roman"/>
          <w:sz w:val="36"/>
          <w:szCs w:val="36"/>
        </w:rPr>
      </w:pPr>
    </w:p>
    <w:p w:rsidR="00932963" w:rsidRDefault="00932963" w:rsidP="00932963">
      <w:pPr>
        <w:spacing w:after="0" w:line="240" w:lineRule="auto"/>
        <w:jc w:val="center"/>
        <w:rPr>
          <w:rFonts w:ascii="Times New Roman" w:hAnsi="Times New Roman" w:cs="Times New Roman"/>
          <w:sz w:val="36"/>
          <w:szCs w:val="36"/>
        </w:rPr>
      </w:pPr>
    </w:p>
    <w:p w:rsidR="00932963" w:rsidRPr="0021037E" w:rsidRDefault="00932963" w:rsidP="00932963">
      <w:pPr>
        <w:spacing w:after="0" w:line="240" w:lineRule="auto"/>
        <w:jc w:val="center"/>
        <w:rPr>
          <w:rFonts w:ascii="Times New Roman" w:hAnsi="Times New Roman" w:cs="Times New Roman"/>
          <w:sz w:val="36"/>
          <w:szCs w:val="36"/>
        </w:rPr>
      </w:pPr>
    </w:p>
    <w:p w:rsidR="00932963" w:rsidRPr="0021037E" w:rsidRDefault="00932963" w:rsidP="00932963">
      <w:pPr>
        <w:spacing w:after="0" w:line="240" w:lineRule="auto"/>
        <w:rPr>
          <w:rFonts w:ascii="Times New Roman" w:hAnsi="Times New Roman" w:cs="Times New Roman"/>
          <w:sz w:val="36"/>
          <w:szCs w:val="36"/>
        </w:rPr>
      </w:pPr>
    </w:p>
    <w:p w:rsidR="00932963" w:rsidRDefault="00932963" w:rsidP="00932963">
      <w:pPr>
        <w:jc w:val="center"/>
        <w:rPr>
          <w:rFonts w:ascii="Times New Roman" w:hAnsi="Times New Roman" w:cs="Times New Roman"/>
          <w:sz w:val="28"/>
          <w:szCs w:val="28"/>
        </w:rPr>
      </w:pPr>
    </w:p>
    <w:p w:rsidR="00932963" w:rsidRPr="00523B19" w:rsidRDefault="00932963" w:rsidP="00932963">
      <w:pPr>
        <w:spacing w:after="0" w:line="240" w:lineRule="auto"/>
        <w:jc w:val="center"/>
        <w:rPr>
          <w:rFonts w:ascii="Times New Roman" w:hAnsi="Times New Roman" w:cs="Times New Roman"/>
          <w:b/>
          <w:sz w:val="28"/>
          <w:szCs w:val="28"/>
        </w:rPr>
      </w:pPr>
      <w:r w:rsidRPr="009A6530">
        <w:rPr>
          <w:rFonts w:ascii="Times New Roman" w:hAnsi="Times New Roman" w:cs="Times New Roman"/>
          <w:b/>
          <w:sz w:val="36"/>
          <w:szCs w:val="36"/>
        </w:rPr>
        <w:t>КРАТКОЕ</w:t>
      </w:r>
      <w:r w:rsidRPr="009A6530">
        <w:rPr>
          <w:rFonts w:ascii="Times New Roman" w:hAnsi="Times New Roman" w:cs="Times New Roman"/>
          <w:b/>
          <w:sz w:val="28"/>
          <w:szCs w:val="28"/>
        </w:rPr>
        <w:t xml:space="preserve"> </w:t>
      </w:r>
      <w:r w:rsidRPr="009A6530">
        <w:rPr>
          <w:rFonts w:ascii="Times New Roman" w:hAnsi="Times New Roman" w:cs="Times New Roman"/>
          <w:b/>
          <w:sz w:val="36"/>
          <w:szCs w:val="36"/>
        </w:rPr>
        <w:t>СОДЕРЖАНИЕ</w:t>
      </w:r>
      <w:r w:rsidRPr="009A6530">
        <w:rPr>
          <w:rFonts w:ascii="Times New Roman" w:hAnsi="Times New Roman" w:cs="Times New Roman"/>
          <w:b/>
          <w:sz w:val="28"/>
          <w:szCs w:val="28"/>
        </w:rPr>
        <w:t xml:space="preserve"> </w:t>
      </w:r>
      <w:proofErr w:type="gramStart"/>
      <w:r w:rsidRPr="009A6530">
        <w:rPr>
          <w:rFonts w:ascii="Times New Roman" w:hAnsi="Times New Roman"/>
          <w:b/>
          <w:bCs/>
          <w:iCs/>
          <w:sz w:val="36"/>
          <w:szCs w:val="36"/>
          <w:lang w:eastAsia="ru-RU"/>
        </w:rPr>
        <w:t>ОБРАЗОВАТЕЛЬНОЙ</w:t>
      </w:r>
      <w:proofErr w:type="gramEnd"/>
    </w:p>
    <w:p w:rsidR="00932963" w:rsidRPr="009A6530" w:rsidRDefault="00932963" w:rsidP="00932963">
      <w:pPr>
        <w:spacing w:after="0" w:line="240" w:lineRule="auto"/>
        <w:jc w:val="center"/>
        <w:rPr>
          <w:rFonts w:ascii="Times New Roman" w:hAnsi="Times New Roman"/>
          <w:b/>
          <w:bCs/>
          <w:iCs/>
          <w:sz w:val="36"/>
          <w:szCs w:val="36"/>
          <w:lang w:eastAsia="ru-RU"/>
        </w:rPr>
      </w:pPr>
      <w:r w:rsidRPr="009A6530">
        <w:rPr>
          <w:rFonts w:ascii="Times New Roman" w:hAnsi="Times New Roman"/>
          <w:b/>
          <w:bCs/>
          <w:iCs/>
          <w:sz w:val="36"/>
          <w:szCs w:val="36"/>
          <w:lang w:eastAsia="ru-RU"/>
        </w:rPr>
        <w:t xml:space="preserve"> РАБОЧЕЙ ПРОГРАММЫ</w:t>
      </w:r>
    </w:p>
    <w:p w:rsidR="00932963" w:rsidRDefault="00932963" w:rsidP="00932963">
      <w:pPr>
        <w:spacing w:after="0" w:line="240" w:lineRule="auto"/>
        <w:jc w:val="center"/>
        <w:rPr>
          <w:rFonts w:ascii="Times New Roman" w:hAnsi="Times New Roman"/>
          <w:b/>
          <w:bCs/>
          <w:iCs/>
          <w:sz w:val="36"/>
          <w:szCs w:val="36"/>
          <w:lang w:eastAsia="ru-RU"/>
        </w:rPr>
      </w:pPr>
      <w:r>
        <w:rPr>
          <w:rFonts w:ascii="Times New Roman" w:hAnsi="Times New Roman"/>
          <w:b/>
          <w:bCs/>
          <w:iCs/>
          <w:sz w:val="36"/>
          <w:szCs w:val="36"/>
          <w:lang w:eastAsia="ru-RU"/>
        </w:rPr>
        <w:t xml:space="preserve"> ПОДГОТОВИТЕЛЬНОЙ К ШКОЛЕ </w:t>
      </w:r>
      <w:r w:rsidRPr="009A6530">
        <w:rPr>
          <w:rFonts w:ascii="Times New Roman" w:hAnsi="Times New Roman"/>
          <w:b/>
          <w:bCs/>
          <w:iCs/>
          <w:sz w:val="36"/>
          <w:szCs w:val="36"/>
          <w:lang w:eastAsia="ru-RU"/>
        </w:rPr>
        <w:t xml:space="preserve"> ГРУППЫ </w:t>
      </w:r>
      <w:r>
        <w:rPr>
          <w:rFonts w:ascii="Times New Roman" w:hAnsi="Times New Roman" w:cs="Segoe UI Symbol"/>
          <w:b/>
          <w:bCs/>
          <w:iCs/>
          <w:sz w:val="36"/>
          <w:szCs w:val="36"/>
          <w:lang w:eastAsia="ru-RU"/>
        </w:rPr>
        <w:t>№</w:t>
      </w:r>
      <w:r>
        <w:rPr>
          <w:rFonts w:ascii="Times New Roman" w:hAnsi="Times New Roman"/>
          <w:b/>
          <w:bCs/>
          <w:iCs/>
          <w:sz w:val="36"/>
          <w:szCs w:val="36"/>
          <w:lang w:eastAsia="ru-RU"/>
        </w:rPr>
        <w:t>8  «ДРУЖНАЯ СЕМЕЙКА»</w:t>
      </w:r>
    </w:p>
    <w:p w:rsidR="00932963" w:rsidRPr="009A6530" w:rsidRDefault="00932963" w:rsidP="00932963">
      <w:pPr>
        <w:spacing w:after="0" w:line="240" w:lineRule="auto"/>
        <w:jc w:val="center"/>
        <w:rPr>
          <w:rFonts w:ascii="Times New Roman" w:hAnsi="Times New Roman"/>
          <w:b/>
          <w:bCs/>
          <w:iCs/>
          <w:sz w:val="36"/>
          <w:szCs w:val="36"/>
          <w:lang w:eastAsia="ru-RU"/>
        </w:rPr>
      </w:pPr>
      <w:r>
        <w:rPr>
          <w:rFonts w:ascii="Times New Roman" w:hAnsi="Times New Roman"/>
          <w:b/>
          <w:bCs/>
          <w:iCs/>
          <w:sz w:val="36"/>
          <w:szCs w:val="36"/>
          <w:lang w:eastAsia="ru-RU"/>
        </w:rPr>
        <w:t xml:space="preserve"> ОБЩЕРАЗВИВАЮЩЕЙ НАПРАВЛЕННОСТИ</w:t>
      </w:r>
    </w:p>
    <w:p w:rsidR="00932963" w:rsidRPr="009A6530" w:rsidRDefault="00932963" w:rsidP="00932963">
      <w:pPr>
        <w:spacing w:after="0" w:line="240" w:lineRule="auto"/>
        <w:jc w:val="center"/>
        <w:rPr>
          <w:rFonts w:ascii="Times New Roman" w:hAnsi="Times New Roman"/>
          <w:b/>
          <w:bCs/>
          <w:iCs/>
          <w:sz w:val="36"/>
          <w:szCs w:val="36"/>
          <w:lang w:eastAsia="ru-RU"/>
        </w:rPr>
      </w:pPr>
      <w:r>
        <w:rPr>
          <w:rFonts w:ascii="Times New Roman" w:hAnsi="Times New Roman"/>
          <w:b/>
          <w:bCs/>
          <w:iCs/>
          <w:sz w:val="36"/>
          <w:szCs w:val="36"/>
          <w:lang w:eastAsia="ru-RU"/>
        </w:rPr>
        <w:t>(6-7ЛЕТ</w:t>
      </w:r>
      <w:r w:rsidRPr="009A6530">
        <w:rPr>
          <w:rFonts w:ascii="Times New Roman" w:hAnsi="Times New Roman"/>
          <w:b/>
          <w:bCs/>
          <w:iCs/>
          <w:sz w:val="36"/>
          <w:szCs w:val="36"/>
          <w:lang w:eastAsia="ru-RU"/>
        </w:rPr>
        <w:t>)</w:t>
      </w:r>
    </w:p>
    <w:p w:rsidR="00932963" w:rsidRPr="009A6530" w:rsidRDefault="00932963" w:rsidP="00932963">
      <w:pPr>
        <w:spacing w:after="0" w:line="240" w:lineRule="auto"/>
        <w:jc w:val="center"/>
        <w:rPr>
          <w:rFonts w:ascii="Times New Roman" w:hAnsi="Times New Roman"/>
          <w:b/>
          <w:bCs/>
          <w:iCs/>
          <w:sz w:val="36"/>
          <w:szCs w:val="36"/>
          <w:lang w:eastAsia="ru-RU"/>
        </w:rPr>
      </w:pPr>
      <w:r>
        <w:rPr>
          <w:rFonts w:ascii="Times New Roman" w:hAnsi="Times New Roman"/>
          <w:b/>
          <w:bCs/>
          <w:iCs/>
          <w:sz w:val="36"/>
          <w:szCs w:val="36"/>
          <w:lang w:eastAsia="ru-RU"/>
        </w:rPr>
        <w:t>2021-2022</w:t>
      </w:r>
      <w:r w:rsidRPr="009A6530">
        <w:rPr>
          <w:rFonts w:ascii="Times New Roman" w:hAnsi="Times New Roman"/>
          <w:b/>
          <w:bCs/>
          <w:iCs/>
          <w:sz w:val="36"/>
          <w:szCs w:val="36"/>
          <w:lang w:eastAsia="ru-RU"/>
        </w:rPr>
        <w:t xml:space="preserve"> УЧЕБНЫЙ ГОД</w:t>
      </w:r>
    </w:p>
    <w:p w:rsidR="00C04FBB" w:rsidRDefault="00C04FBB" w:rsidP="00932963">
      <w:pPr>
        <w:jc w:val="right"/>
      </w:pPr>
    </w:p>
    <w:p w:rsidR="00932963" w:rsidRDefault="00932963" w:rsidP="00932963">
      <w:pPr>
        <w:jc w:val="right"/>
      </w:pPr>
    </w:p>
    <w:p w:rsidR="00932963" w:rsidRDefault="00932963" w:rsidP="00932963">
      <w:pPr>
        <w:jc w:val="right"/>
      </w:pPr>
    </w:p>
    <w:p w:rsidR="00932963" w:rsidRDefault="00932963" w:rsidP="00932963">
      <w:pPr>
        <w:jc w:val="right"/>
      </w:pPr>
    </w:p>
    <w:p w:rsidR="00932963" w:rsidRDefault="00932963" w:rsidP="00932963">
      <w:pPr>
        <w:jc w:val="right"/>
      </w:pPr>
    </w:p>
    <w:p w:rsidR="00932963" w:rsidRDefault="00932963" w:rsidP="00932963">
      <w:pPr>
        <w:jc w:val="right"/>
      </w:pPr>
    </w:p>
    <w:p w:rsidR="00932963" w:rsidRPr="00932963" w:rsidRDefault="00932963" w:rsidP="00932963">
      <w:pPr>
        <w:jc w:val="right"/>
        <w:rPr>
          <w:rFonts w:ascii="Times New Roman" w:hAnsi="Times New Roman" w:cs="Times New Roman"/>
          <w:sz w:val="32"/>
          <w:szCs w:val="32"/>
        </w:rPr>
      </w:pPr>
      <w:r w:rsidRPr="00932963">
        <w:rPr>
          <w:rFonts w:ascii="Times New Roman" w:hAnsi="Times New Roman" w:cs="Times New Roman"/>
          <w:sz w:val="32"/>
          <w:szCs w:val="32"/>
        </w:rPr>
        <w:t>Воспитатели:</w:t>
      </w:r>
    </w:p>
    <w:p w:rsidR="00932963" w:rsidRPr="00932963" w:rsidRDefault="00932963" w:rsidP="00932963">
      <w:pPr>
        <w:jc w:val="right"/>
        <w:rPr>
          <w:rFonts w:ascii="Times New Roman" w:hAnsi="Times New Roman" w:cs="Times New Roman"/>
          <w:sz w:val="32"/>
          <w:szCs w:val="32"/>
        </w:rPr>
      </w:pPr>
      <w:r w:rsidRPr="00932963">
        <w:rPr>
          <w:rFonts w:ascii="Times New Roman" w:hAnsi="Times New Roman" w:cs="Times New Roman"/>
          <w:sz w:val="32"/>
          <w:szCs w:val="32"/>
        </w:rPr>
        <w:t>Н.С. Ващенко</w:t>
      </w:r>
    </w:p>
    <w:p w:rsidR="00932963" w:rsidRDefault="00932963" w:rsidP="00932963">
      <w:pPr>
        <w:jc w:val="right"/>
        <w:rPr>
          <w:rFonts w:ascii="Times New Roman" w:hAnsi="Times New Roman" w:cs="Times New Roman"/>
          <w:sz w:val="32"/>
          <w:szCs w:val="32"/>
        </w:rPr>
      </w:pPr>
      <w:r w:rsidRPr="00932963">
        <w:rPr>
          <w:rFonts w:ascii="Times New Roman" w:hAnsi="Times New Roman" w:cs="Times New Roman"/>
          <w:sz w:val="32"/>
          <w:szCs w:val="32"/>
        </w:rPr>
        <w:t>Н.В.Бердникова</w:t>
      </w:r>
    </w:p>
    <w:p w:rsidR="00932963" w:rsidRDefault="00932963" w:rsidP="00932963">
      <w:pPr>
        <w:jc w:val="right"/>
        <w:rPr>
          <w:rFonts w:ascii="Times New Roman" w:hAnsi="Times New Roman" w:cs="Times New Roman"/>
          <w:sz w:val="32"/>
          <w:szCs w:val="32"/>
        </w:rPr>
      </w:pPr>
    </w:p>
    <w:p w:rsidR="00932963" w:rsidRDefault="00932963" w:rsidP="00932963">
      <w:pPr>
        <w:jc w:val="right"/>
        <w:rPr>
          <w:rFonts w:ascii="Times New Roman" w:hAnsi="Times New Roman" w:cs="Times New Roman"/>
          <w:sz w:val="32"/>
          <w:szCs w:val="32"/>
        </w:rPr>
      </w:pPr>
    </w:p>
    <w:p w:rsidR="00932963" w:rsidRDefault="00932963" w:rsidP="00932963">
      <w:pPr>
        <w:jc w:val="right"/>
        <w:rPr>
          <w:rFonts w:ascii="Times New Roman" w:hAnsi="Times New Roman" w:cs="Times New Roman"/>
          <w:sz w:val="32"/>
          <w:szCs w:val="32"/>
        </w:rPr>
      </w:pPr>
    </w:p>
    <w:p w:rsidR="00932963" w:rsidRDefault="00932963" w:rsidP="00932963">
      <w:pPr>
        <w:jc w:val="center"/>
        <w:rPr>
          <w:rFonts w:ascii="Times New Roman" w:hAnsi="Times New Roman" w:cs="Times New Roman"/>
          <w:sz w:val="32"/>
          <w:szCs w:val="32"/>
        </w:rPr>
      </w:pPr>
      <w:proofErr w:type="spellStart"/>
      <w:r>
        <w:rPr>
          <w:rFonts w:ascii="Times New Roman" w:hAnsi="Times New Roman" w:cs="Times New Roman"/>
          <w:sz w:val="32"/>
          <w:szCs w:val="32"/>
        </w:rPr>
        <w:t>г</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олгодонск</w:t>
      </w:r>
      <w:proofErr w:type="spellEnd"/>
    </w:p>
    <w:p w:rsidR="00932963" w:rsidRPr="0099586A" w:rsidRDefault="0099586A" w:rsidP="00932963">
      <w:pPr>
        <w:ind w:firstLine="567"/>
        <w:rPr>
          <w:rFonts w:ascii="Times New Roman" w:hAnsi="Times New Roman" w:cs="Times New Roman"/>
          <w:b/>
          <w:sz w:val="28"/>
          <w:szCs w:val="28"/>
        </w:rPr>
      </w:pPr>
      <w:r w:rsidRPr="0099586A">
        <w:rPr>
          <w:rFonts w:ascii="Times New Roman" w:hAnsi="Times New Roman" w:cs="Times New Roman"/>
          <w:b/>
          <w:sz w:val="28"/>
          <w:szCs w:val="28"/>
        </w:rPr>
        <w:lastRenderedPageBreak/>
        <w:t>ПОЯСНИТЕЛЬНАЯ ЗАПИСКА</w:t>
      </w:r>
    </w:p>
    <w:p w:rsidR="00932963" w:rsidRPr="0099586A" w:rsidRDefault="00932963" w:rsidP="00932963">
      <w:pPr>
        <w:pStyle w:val="a7"/>
        <w:spacing w:before="0" w:beforeAutospacing="0" w:after="0" w:afterAutospacing="0" w:line="20" w:lineRule="atLeast"/>
        <w:jc w:val="both"/>
        <w:rPr>
          <w:color w:val="000000"/>
          <w:sz w:val="28"/>
          <w:szCs w:val="28"/>
        </w:rPr>
      </w:pPr>
      <w:r w:rsidRPr="0099586A">
        <w:rPr>
          <w:color w:val="000000"/>
          <w:sz w:val="28"/>
          <w:szCs w:val="28"/>
        </w:rPr>
        <w:t xml:space="preserve">Настоящая рабочая программа для детей подготовительной к школе группы составлена на основе: </w:t>
      </w:r>
    </w:p>
    <w:p w:rsidR="00932963" w:rsidRPr="0099586A" w:rsidRDefault="00932963" w:rsidP="00932963">
      <w:pPr>
        <w:pStyle w:val="a7"/>
        <w:numPr>
          <w:ilvl w:val="0"/>
          <w:numId w:val="3"/>
        </w:numPr>
        <w:spacing w:before="0" w:beforeAutospacing="0" w:after="0" w:afterAutospacing="0" w:line="20" w:lineRule="atLeast"/>
        <w:ind w:left="0" w:firstLine="357"/>
        <w:jc w:val="both"/>
        <w:rPr>
          <w:color w:val="000000"/>
          <w:sz w:val="28"/>
          <w:szCs w:val="28"/>
        </w:rPr>
      </w:pPr>
      <w:proofErr w:type="gramStart"/>
      <w:r w:rsidRPr="0099586A">
        <w:rPr>
          <w:color w:val="000000"/>
          <w:sz w:val="28"/>
          <w:szCs w:val="28"/>
        </w:rPr>
        <w:t>Основной образовательной программы дошкольного образования муниципального бюджетного дошкольного образовательного учреждения детского сада «</w:t>
      </w:r>
      <w:proofErr w:type="spellStart"/>
      <w:r w:rsidRPr="0099586A">
        <w:rPr>
          <w:color w:val="000000"/>
          <w:sz w:val="28"/>
          <w:szCs w:val="28"/>
        </w:rPr>
        <w:t>Алёнушка</w:t>
      </w:r>
      <w:proofErr w:type="spellEnd"/>
      <w:r w:rsidRPr="0099586A">
        <w:rPr>
          <w:color w:val="000000"/>
          <w:sz w:val="28"/>
          <w:szCs w:val="28"/>
        </w:rPr>
        <w:t xml:space="preserve">» г. Волгодонска, спроектированной с учетом Федерального государственного образовательного стандарта дошкольного образования, утвержденным приказом </w:t>
      </w:r>
      <w:proofErr w:type="spellStart"/>
      <w:r w:rsidRPr="0099586A">
        <w:rPr>
          <w:color w:val="000000"/>
          <w:sz w:val="28"/>
          <w:szCs w:val="28"/>
        </w:rPr>
        <w:t>Минобрнауки</w:t>
      </w:r>
      <w:proofErr w:type="spellEnd"/>
      <w:r w:rsidRPr="0099586A">
        <w:rPr>
          <w:color w:val="000000"/>
          <w:sz w:val="28"/>
          <w:szCs w:val="28"/>
        </w:rPr>
        <w:t xml:space="preserve"> России от 17.10.2013 N 1155 (Зарегистрирован в Минюсте России 14.11.2013 N 30384), примерной основной образовательной программы дошкольного образования «Радуга» научный руководитель Е.В. Соловьева, особенностей образовательного учреждения, региона и муниципалитета, образовательных потребностей и</w:t>
      </w:r>
      <w:proofErr w:type="gramEnd"/>
      <w:r w:rsidRPr="0099586A">
        <w:rPr>
          <w:color w:val="000000"/>
          <w:sz w:val="28"/>
          <w:szCs w:val="28"/>
        </w:rPr>
        <w:t xml:space="preserve"> запросов воспитанников.</w:t>
      </w:r>
    </w:p>
    <w:p w:rsidR="00932963" w:rsidRPr="0099586A" w:rsidRDefault="00932963" w:rsidP="00932963">
      <w:pPr>
        <w:pStyle w:val="a7"/>
        <w:numPr>
          <w:ilvl w:val="0"/>
          <w:numId w:val="3"/>
        </w:numPr>
        <w:spacing w:before="0" w:beforeAutospacing="0" w:after="0" w:afterAutospacing="0" w:line="20" w:lineRule="atLeast"/>
        <w:ind w:left="0" w:firstLine="357"/>
        <w:jc w:val="both"/>
        <w:rPr>
          <w:color w:val="000000"/>
          <w:sz w:val="28"/>
          <w:szCs w:val="28"/>
        </w:rPr>
      </w:pPr>
      <w:r w:rsidRPr="0099586A">
        <w:rPr>
          <w:color w:val="000000"/>
          <w:sz w:val="28"/>
          <w:szCs w:val="28"/>
        </w:rPr>
        <w:t>Федеральным законом «Об образовании в Российской Федерации» от 29.12.2012 № 273-ФЗ;</w:t>
      </w:r>
    </w:p>
    <w:p w:rsidR="00932963" w:rsidRPr="0099586A" w:rsidRDefault="00932963" w:rsidP="00932963">
      <w:pPr>
        <w:pStyle w:val="a7"/>
        <w:numPr>
          <w:ilvl w:val="0"/>
          <w:numId w:val="3"/>
        </w:numPr>
        <w:spacing w:before="0" w:beforeAutospacing="0" w:after="0" w:afterAutospacing="0" w:line="20" w:lineRule="atLeast"/>
        <w:ind w:left="0" w:firstLine="357"/>
        <w:jc w:val="both"/>
        <w:rPr>
          <w:color w:val="000000"/>
          <w:sz w:val="28"/>
          <w:szCs w:val="28"/>
        </w:rPr>
      </w:pPr>
      <w:r w:rsidRPr="0099586A">
        <w:rPr>
          <w:color w:val="000000"/>
          <w:sz w:val="28"/>
          <w:szCs w:val="28"/>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9586A">
          <w:rPr>
            <w:color w:val="000000"/>
            <w:sz w:val="28"/>
            <w:szCs w:val="28"/>
          </w:rPr>
          <w:t>2013 г</w:t>
        </w:r>
      </w:smartTag>
      <w:r w:rsidRPr="0099586A">
        <w:rPr>
          <w:color w:val="000000"/>
          <w:sz w:val="28"/>
          <w:szCs w:val="28"/>
        </w:rPr>
        <w:t>. N 1155);</w:t>
      </w:r>
    </w:p>
    <w:p w:rsidR="00932963" w:rsidRPr="0099586A" w:rsidRDefault="00932963" w:rsidP="00932963">
      <w:pPr>
        <w:pStyle w:val="a7"/>
        <w:numPr>
          <w:ilvl w:val="0"/>
          <w:numId w:val="3"/>
        </w:numPr>
        <w:spacing w:before="0" w:beforeAutospacing="0" w:after="0" w:afterAutospacing="0" w:line="20" w:lineRule="atLeast"/>
        <w:ind w:left="0" w:firstLine="357"/>
        <w:jc w:val="both"/>
        <w:rPr>
          <w:color w:val="000000"/>
          <w:sz w:val="28"/>
          <w:szCs w:val="28"/>
        </w:rPr>
      </w:pPr>
      <w:r w:rsidRPr="0099586A">
        <w:rPr>
          <w:color w:val="000000"/>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№373); </w:t>
      </w:r>
    </w:p>
    <w:p w:rsidR="00932963" w:rsidRPr="0099586A" w:rsidRDefault="00932963" w:rsidP="00932963">
      <w:pPr>
        <w:pStyle w:val="a7"/>
        <w:numPr>
          <w:ilvl w:val="0"/>
          <w:numId w:val="3"/>
        </w:numPr>
        <w:spacing w:before="0" w:beforeAutospacing="0" w:after="0" w:afterAutospacing="0" w:line="20" w:lineRule="atLeast"/>
        <w:ind w:left="0" w:firstLine="357"/>
        <w:jc w:val="both"/>
        <w:rPr>
          <w:color w:val="000000"/>
          <w:sz w:val="28"/>
          <w:szCs w:val="28"/>
        </w:rPr>
      </w:pPr>
      <w:r w:rsidRPr="0099586A">
        <w:rPr>
          <w:color w:val="000000"/>
          <w:sz w:val="28"/>
          <w:szCs w:val="28"/>
        </w:rPr>
        <w:t>Действующими Санитарно-эпидемиологическими правилами и нормативами;</w:t>
      </w:r>
    </w:p>
    <w:p w:rsidR="00932963" w:rsidRPr="0099586A" w:rsidRDefault="00932963" w:rsidP="00932963">
      <w:pPr>
        <w:pStyle w:val="a7"/>
        <w:numPr>
          <w:ilvl w:val="0"/>
          <w:numId w:val="3"/>
        </w:numPr>
        <w:spacing w:before="0" w:beforeAutospacing="0" w:after="0" w:afterAutospacing="0" w:line="20" w:lineRule="atLeast"/>
        <w:ind w:left="0" w:firstLine="357"/>
        <w:jc w:val="both"/>
        <w:rPr>
          <w:color w:val="000000"/>
          <w:sz w:val="28"/>
          <w:szCs w:val="28"/>
        </w:rPr>
      </w:pPr>
      <w:r w:rsidRPr="0099586A">
        <w:rPr>
          <w:rStyle w:val="a3"/>
          <w:rFonts w:eastAsia="Calibri"/>
          <w:color w:val="000000"/>
          <w:sz w:val="28"/>
          <w:szCs w:val="28"/>
        </w:rPr>
        <w:t xml:space="preserve">Уставом </w:t>
      </w:r>
      <w:r w:rsidRPr="0099586A">
        <w:rPr>
          <w:sz w:val="28"/>
          <w:szCs w:val="28"/>
        </w:rPr>
        <w:t>МБДОУ ДС «</w:t>
      </w:r>
      <w:proofErr w:type="spellStart"/>
      <w:r w:rsidRPr="0099586A">
        <w:rPr>
          <w:sz w:val="28"/>
          <w:szCs w:val="28"/>
        </w:rPr>
        <w:t>Алёнушка</w:t>
      </w:r>
      <w:proofErr w:type="spellEnd"/>
      <w:r w:rsidRPr="0099586A">
        <w:rPr>
          <w:sz w:val="28"/>
          <w:szCs w:val="28"/>
        </w:rPr>
        <w:t>» г</w:t>
      </w:r>
      <w:proofErr w:type="gramStart"/>
      <w:r w:rsidRPr="0099586A">
        <w:rPr>
          <w:sz w:val="28"/>
          <w:szCs w:val="28"/>
        </w:rPr>
        <w:t>.В</w:t>
      </w:r>
      <w:proofErr w:type="gramEnd"/>
      <w:r w:rsidRPr="0099586A">
        <w:rPr>
          <w:sz w:val="28"/>
          <w:szCs w:val="28"/>
        </w:rPr>
        <w:t>олгодонска.</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Рабочая программа по развитию детей подготовительной к школе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p>
    <w:p w:rsidR="00932963" w:rsidRPr="0099586A" w:rsidRDefault="00932963" w:rsidP="00932963">
      <w:pPr>
        <w:spacing w:after="0" w:line="276" w:lineRule="auto"/>
        <w:jc w:val="both"/>
        <w:rPr>
          <w:rFonts w:ascii="Times New Roman" w:hAnsi="Times New Roman" w:cs="Times New Roman"/>
          <w:sz w:val="28"/>
          <w:szCs w:val="28"/>
        </w:rPr>
      </w:pPr>
    </w:p>
    <w:p w:rsidR="00932963" w:rsidRPr="0099586A" w:rsidRDefault="00932963" w:rsidP="00932963">
      <w:pPr>
        <w:pStyle w:val="3"/>
        <w:ind w:firstLine="0"/>
        <w:jc w:val="left"/>
        <w:rPr>
          <w:sz w:val="28"/>
          <w:szCs w:val="28"/>
        </w:rPr>
      </w:pPr>
      <w:r w:rsidRPr="0099586A">
        <w:rPr>
          <w:sz w:val="28"/>
          <w:szCs w:val="28"/>
        </w:rPr>
        <w:t>ЦЕЛИ И ЗАДАЧИ РЕАЛИЗАЦИИ ПРОГРАММЫ</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Данная рабочая программа ориентирована на достижение следующих целей:</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w:t>
      </w:r>
      <w:r w:rsidRPr="0099586A">
        <w:rPr>
          <w:rFonts w:ascii="Times New Roman" w:hAnsi="Times New Roman" w:cs="Times New Roman"/>
          <w:color w:val="000000"/>
          <w:sz w:val="28"/>
          <w:szCs w:val="28"/>
        </w:rPr>
        <w:tab/>
        <w:t>сохранять и укреплять физическое и психическое здоровье детей, формировать у них привычку к здоровому образу жизни;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w:t>
      </w:r>
      <w:r w:rsidRPr="0099586A">
        <w:rPr>
          <w:rFonts w:ascii="Times New Roman" w:hAnsi="Times New Roman" w:cs="Times New Roman"/>
          <w:color w:val="000000"/>
          <w:sz w:val="28"/>
          <w:szCs w:val="28"/>
        </w:rPr>
        <w:tab/>
        <w:t>содействовать своевременному и полноценному психическому развитию каждого ребенка;</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w:t>
      </w:r>
      <w:r w:rsidRPr="0099586A">
        <w:rPr>
          <w:rFonts w:ascii="Times New Roman" w:hAnsi="Times New Roman" w:cs="Times New Roman"/>
          <w:color w:val="000000"/>
          <w:sz w:val="28"/>
          <w:szCs w:val="28"/>
        </w:rPr>
        <w:tab/>
        <w:t>обеспечивать каждому ребенку возможность радостно и содержательно прожить период дошкольного детства.</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lastRenderedPageBreak/>
        <w:t>Общие цели программы «Радуга» раскрываются и конкретизируются через цели образовательной работы в каждой возрастной группе.</w:t>
      </w:r>
    </w:p>
    <w:p w:rsidR="00932963" w:rsidRPr="0099586A" w:rsidRDefault="00932963" w:rsidP="00932963">
      <w:pPr>
        <w:spacing w:line="276" w:lineRule="auto"/>
        <w:jc w:val="center"/>
        <w:rPr>
          <w:rFonts w:ascii="Times New Roman" w:hAnsi="Times New Roman" w:cs="Times New Roman"/>
          <w:b/>
          <w:sz w:val="28"/>
          <w:szCs w:val="28"/>
        </w:rPr>
      </w:pPr>
    </w:p>
    <w:p w:rsidR="00932963" w:rsidRPr="0099586A" w:rsidRDefault="00932963" w:rsidP="00932963">
      <w:pPr>
        <w:spacing w:line="276" w:lineRule="auto"/>
        <w:rPr>
          <w:rFonts w:ascii="Times New Roman" w:hAnsi="Times New Roman" w:cs="Times New Roman"/>
          <w:b/>
          <w:sz w:val="28"/>
          <w:szCs w:val="28"/>
        </w:rPr>
      </w:pPr>
      <w:r w:rsidRPr="0099586A">
        <w:rPr>
          <w:rFonts w:ascii="Times New Roman" w:hAnsi="Times New Roman" w:cs="Times New Roman"/>
          <w:b/>
          <w:sz w:val="28"/>
          <w:szCs w:val="28"/>
        </w:rPr>
        <w:t xml:space="preserve"> ЦЕЛЬ И ЗАДАЧИ РАБОТЫ МБДОУ НА 2021 – 2022 УЧЕБНЫЙ ГОД</w:t>
      </w:r>
    </w:p>
    <w:p w:rsidR="00932963" w:rsidRPr="0099586A" w:rsidRDefault="00932963" w:rsidP="00932963">
      <w:pPr>
        <w:pStyle w:val="c62"/>
        <w:shd w:val="clear" w:color="auto" w:fill="FFFFFF"/>
        <w:spacing w:before="0" w:beforeAutospacing="0" w:after="0" w:afterAutospacing="0" w:line="276" w:lineRule="auto"/>
        <w:jc w:val="both"/>
        <w:rPr>
          <w:sz w:val="28"/>
          <w:szCs w:val="28"/>
        </w:rPr>
      </w:pPr>
      <w:r w:rsidRPr="0099586A">
        <w:rPr>
          <w:b/>
          <w:sz w:val="28"/>
          <w:szCs w:val="28"/>
        </w:rPr>
        <w:t xml:space="preserve">Цель: </w:t>
      </w:r>
      <w:r w:rsidRPr="0099586A">
        <w:rPr>
          <w:sz w:val="28"/>
          <w:szCs w:val="28"/>
        </w:rPr>
        <w:t xml:space="preserve">создание эффективного образовательного пространства, направленного на формирование общей культуры, развитие физических, интеллектуальных и личностных качеств растущего ребенка, формирование предпосылок учебной деятельности, обеспечивающих социальную успешность, сохранение и укрепление его здоровья, обеспечение условий для профессионального роста педагогов.  </w:t>
      </w:r>
    </w:p>
    <w:p w:rsidR="00932963" w:rsidRPr="0099586A" w:rsidRDefault="00932963" w:rsidP="00932963">
      <w:pPr>
        <w:shd w:val="clear" w:color="auto" w:fill="FFFFFF"/>
        <w:spacing w:after="0" w:line="276" w:lineRule="auto"/>
        <w:jc w:val="both"/>
        <w:rPr>
          <w:rFonts w:ascii="Times New Roman" w:eastAsia="Times New Roman" w:hAnsi="Times New Roman" w:cs="Times New Roman"/>
          <w:b/>
          <w:sz w:val="28"/>
          <w:szCs w:val="28"/>
        </w:rPr>
      </w:pPr>
      <w:r w:rsidRPr="0099586A">
        <w:rPr>
          <w:rFonts w:ascii="Times New Roman" w:eastAsia="Times New Roman" w:hAnsi="Times New Roman" w:cs="Times New Roman"/>
          <w:b/>
          <w:sz w:val="28"/>
          <w:szCs w:val="28"/>
        </w:rPr>
        <w:t xml:space="preserve">Задачи: </w:t>
      </w:r>
    </w:p>
    <w:p w:rsidR="00932963" w:rsidRPr="0099586A" w:rsidRDefault="00932963" w:rsidP="00932963">
      <w:pPr>
        <w:shd w:val="clear" w:color="auto" w:fill="FFFFFF"/>
        <w:spacing w:after="0" w:line="276" w:lineRule="auto"/>
        <w:jc w:val="both"/>
        <w:rPr>
          <w:rFonts w:ascii="Times New Roman" w:eastAsia="Times New Roman" w:hAnsi="Times New Roman" w:cs="Times New Roman"/>
          <w:b/>
          <w:sz w:val="28"/>
          <w:szCs w:val="28"/>
        </w:rPr>
      </w:pPr>
    </w:p>
    <w:p w:rsidR="00932963" w:rsidRPr="0099586A" w:rsidRDefault="00932963" w:rsidP="00932963">
      <w:pPr>
        <w:pStyle w:val="a5"/>
        <w:numPr>
          <w:ilvl w:val="0"/>
          <w:numId w:val="1"/>
        </w:numPr>
        <w:shd w:val="clear" w:color="auto" w:fill="FFFFFF"/>
        <w:spacing w:after="0"/>
        <w:rPr>
          <w:rFonts w:eastAsia="Times New Roman"/>
          <w:sz w:val="28"/>
          <w:szCs w:val="28"/>
          <w:lang w:eastAsia="ru-RU"/>
        </w:rPr>
      </w:pPr>
      <w:r w:rsidRPr="0099586A">
        <w:rPr>
          <w:rFonts w:eastAsia="Times New Roman"/>
          <w:sz w:val="28"/>
          <w:szCs w:val="28"/>
          <w:lang w:eastAsia="ru-RU"/>
        </w:rPr>
        <w:t>Внедрить Рабочую программу воспитания МБДОУ ДС «</w:t>
      </w:r>
      <w:proofErr w:type="spellStart"/>
      <w:r w:rsidRPr="0099586A">
        <w:rPr>
          <w:rFonts w:eastAsia="Times New Roman"/>
          <w:sz w:val="28"/>
          <w:szCs w:val="28"/>
          <w:lang w:eastAsia="ru-RU"/>
        </w:rPr>
        <w:t>Алёнушка</w:t>
      </w:r>
      <w:proofErr w:type="spellEnd"/>
      <w:r w:rsidRPr="0099586A">
        <w:rPr>
          <w:rFonts w:eastAsia="Times New Roman"/>
          <w:sz w:val="28"/>
          <w:szCs w:val="28"/>
          <w:lang w:eastAsia="ru-RU"/>
        </w:rPr>
        <w:t>» г</w:t>
      </w:r>
      <w:proofErr w:type="gramStart"/>
      <w:r w:rsidRPr="0099586A">
        <w:rPr>
          <w:rFonts w:eastAsia="Times New Roman"/>
          <w:sz w:val="28"/>
          <w:szCs w:val="28"/>
          <w:lang w:eastAsia="ru-RU"/>
        </w:rPr>
        <w:t>.В</w:t>
      </w:r>
      <w:proofErr w:type="gramEnd"/>
      <w:r w:rsidRPr="0099586A">
        <w:rPr>
          <w:rFonts w:eastAsia="Times New Roman"/>
          <w:sz w:val="28"/>
          <w:szCs w:val="28"/>
          <w:lang w:eastAsia="ru-RU"/>
        </w:rPr>
        <w:t>олгодонска, как инструмент реализации воспитательных задач в ДОУ.</w:t>
      </w:r>
    </w:p>
    <w:p w:rsidR="00932963" w:rsidRPr="0099586A" w:rsidRDefault="00932963" w:rsidP="00932963">
      <w:pPr>
        <w:pStyle w:val="a5"/>
        <w:numPr>
          <w:ilvl w:val="0"/>
          <w:numId w:val="1"/>
        </w:numPr>
        <w:shd w:val="clear" w:color="auto" w:fill="FFFFFF"/>
        <w:spacing w:after="0"/>
        <w:rPr>
          <w:rFonts w:eastAsia="Times New Roman"/>
          <w:sz w:val="28"/>
          <w:szCs w:val="28"/>
          <w:lang w:eastAsia="ru-RU"/>
        </w:rPr>
      </w:pPr>
      <w:r w:rsidRPr="0099586A">
        <w:rPr>
          <w:rFonts w:eastAsia="Times New Roman"/>
          <w:sz w:val="28"/>
          <w:szCs w:val="28"/>
          <w:lang w:eastAsia="ru-RU"/>
        </w:rPr>
        <w:t xml:space="preserve">Совершенствовать работу ДОУ по развитию художественно-эстетических способностей воспитанников в соответствии с  ФГОС </w:t>
      </w:r>
      <w:proofErr w:type="gramStart"/>
      <w:r w:rsidRPr="0099586A">
        <w:rPr>
          <w:rFonts w:eastAsia="Times New Roman"/>
          <w:sz w:val="28"/>
          <w:szCs w:val="28"/>
          <w:lang w:eastAsia="ru-RU"/>
        </w:rPr>
        <w:t>ДО</w:t>
      </w:r>
      <w:proofErr w:type="gramEnd"/>
      <w:r w:rsidRPr="0099586A">
        <w:rPr>
          <w:rFonts w:eastAsia="Times New Roman"/>
          <w:sz w:val="28"/>
          <w:szCs w:val="28"/>
          <w:lang w:eastAsia="ru-RU"/>
        </w:rPr>
        <w:t xml:space="preserve">, используя </w:t>
      </w:r>
      <w:proofErr w:type="gramStart"/>
      <w:r w:rsidRPr="0099586A">
        <w:rPr>
          <w:rFonts w:eastAsia="Times New Roman"/>
          <w:sz w:val="28"/>
          <w:szCs w:val="28"/>
          <w:lang w:eastAsia="ru-RU"/>
        </w:rPr>
        <w:t>современные</w:t>
      </w:r>
      <w:proofErr w:type="gramEnd"/>
      <w:r w:rsidRPr="0099586A">
        <w:rPr>
          <w:rFonts w:eastAsia="Times New Roman"/>
          <w:sz w:val="28"/>
          <w:szCs w:val="28"/>
          <w:lang w:eastAsia="ru-RU"/>
        </w:rPr>
        <w:t xml:space="preserve"> техники и технологии.</w:t>
      </w:r>
    </w:p>
    <w:p w:rsidR="00932963" w:rsidRPr="0099586A" w:rsidRDefault="00932963" w:rsidP="00932963">
      <w:pPr>
        <w:pStyle w:val="a5"/>
        <w:numPr>
          <w:ilvl w:val="0"/>
          <w:numId w:val="1"/>
        </w:numPr>
        <w:shd w:val="clear" w:color="auto" w:fill="FFFFFF"/>
        <w:spacing w:after="0"/>
        <w:rPr>
          <w:rFonts w:eastAsia="Times New Roman"/>
          <w:sz w:val="28"/>
          <w:szCs w:val="28"/>
          <w:lang w:eastAsia="ru-RU"/>
        </w:rPr>
      </w:pPr>
      <w:r w:rsidRPr="0099586A">
        <w:rPr>
          <w:rFonts w:eastAsia="Times New Roman"/>
          <w:sz w:val="28"/>
          <w:szCs w:val="28"/>
          <w:lang w:eastAsia="ru-RU"/>
        </w:rPr>
        <w:t xml:space="preserve">Активизировать </w:t>
      </w:r>
      <w:r w:rsidRPr="0099586A">
        <w:rPr>
          <w:sz w:val="28"/>
          <w:szCs w:val="28"/>
        </w:rPr>
        <w:t>работу педагогов ДОУ по изучению современных методов и технологий,</w:t>
      </w:r>
      <w:r w:rsidRPr="0099586A">
        <w:rPr>
          <w:rFonts w:eastAsiaTheme="minorHAnsi"/>
          <w:sz w:val="28"/>
          <w:szCs w:val="28"/>
        </w:rPr>
        <w:t xml:space="preserve"> </w:t>
      </w:r>
      <w:r w:rsidRPr="0099586A">
        <w:rPr>
          <w:sz w:val="28"/>
          <w:szCs w:val="28"/>
        </w:rPr>
        <w:t>развивающих познавательные способности дошкольников в различных видах деятельности, и созданию соответствующей развивающей предметно-пространственной среды,</w:t>
      </w:r>
      <w:r w:rsidRPr="0099586A">
        <w:rPr>
          <w:rFonts w:eastAsia="Times New Roman"/>
          <w:sz w:val="28"/>
          <w:szCs w:val="28"/>
          <w:lang w:eastAsia="ru-RU"/>
        </w:rPr>
        <w:t xml:space="preserve"> в соответствии с  ФГОС </w:t>
      </w:r>
      <w:proofErr w:type="gramStart"/>
      <w:r w:rsidRPr="0099586A">
        <w:rPr>
          <w:rFonts w:eastAsia="Times New Roman"/>
          <w:sz w:val="28"/>
          <w:szCs w:val="28"/>
          <w:lang w:eastAsia="ru-RU"/>
        </w:rPr>
        <w:t>ДО</w:t>
      </w:r>
      <w:proofErr w:type="gramEnd"/>
      <w:r w:rsidRPr="0099586A">
        <w:rPr>
          <w:sz w:val="28"/>
          <w:szCs w:val="28"/>
        </w:rPr>
        <w:t>.</w:t>
      </w:r>
      <w:bookmarkStart w:id="0" w:name="_Toc462920589"/>
      <w:bookmarkStart w:id="1" w:name="_Toc12345104"/>
    </w:p>
    <w:p w:rsidR="00932963" w:rsidRPr="0099586A" w:rsidRDefault="00932963" w:rsidP="00932963">
      <w:pPr>
        <w:pStyle w:val="a5"/>
        <w:shd w:val="clear" w:color="auto" w:fill="FFFFFF"/>
        <w:spacing w:after="0"/>
        <w:rPr>
          <w:rFonts w:eastAsia="Times New Roman"/>
          <w:sz w:val="28"/>
          <w:szCs w:val="28"/>
          <w:lang w:eastAsia="ru-RU"/>
        </w:rPr>
      </w:pPr>
    </w:p>
    <w:p w:rsidR="00932963" w:rsidRPr="0099586A" w:rsidRDefault="00932963" w:rsidP="00932963">
      <w:pPr>
        <w:pStyle w:val="3"/>
        <w:spacing w:line="276" w:lineRule="auto"/>
        <w:ind w:left="142" w:firstLine="0"/>
        <w:jc w:val="left"/>
        <w:rPr>
          <w:sz w:val="28"/>
          <w:szCs w:val="28"/>
        </w:rPr>
      </w:pPr>
      <w:r w:rsidRPr="0099586A">
        <w:rPr>
          <w:sz w:val="28"/>
          <w:szCs w:val="28"/>
        </w:rPr>
        <w:t>ПРИНЦИПЫ И ПОДХОДЫ В ОРГАНИЗАЦИИ ОБРАЗОВАТЕЛЬНОГО ПРОЦЕССА</w:t>
      </w:r>
      <w:bookmarkEnd w:id="0"/>
      <w:bookmarkEnd w:id="1"/>
      <w:r w:rsidRPr="0099586A">
        <w:rPr>
          <w:sz w:val="28"/>
          <w:szCs w:val="28"/>
        </w:rPr>
        <w:t>:</w:t>
      </w:r>
    </w:p>
    <w:p w:rsidR="00932963" w:rsidRPr="0099586A" w:rsidRDefault="00932963" w:rsidP="00932963">
      <w:pPr>
        <w:pStyle w:val="a5"/>
        <w:spacing w:after="0"/>
        <w:ind w:left="0"/>
        <w:rPr>
          <w:color w:val="000000"/>
          <w:sz w:val="28"/>
          <w:szCs w:val="28"/>
        </w:rPr>
      </w:pPr>
      <w:r w:rsidRPr="0099586A">
        <w:rPr>
          <w:color w:val="000000"/>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32963" w:rsidRPr="0099586A" w:rsidRDefault="00932963" w:rsidP="00932963">
      <w:pPr>
        <w:pStyle w:val="a5"/>
        <w:spacing w:after="0"/>
        <w:ind w:left="0"/>
        <w:rPr>
          <w:color w:val="000000"/>
          <w:sz w:val="28"/>
          <w:szCs w:val="28"/>
        </w:rPr>
      </w:pPr>
      <w:r w:rsidRPr="0099586A">
        <w:rPr>
          <w:color w:val="000000"/>
          <w:sz w:val="28"/>
          <w:szCs w:val="28"/>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3) содействие и сотрудничество детей и взрослых, признание ребёнка полноценным участником (субъектом) образовательных отношений;</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4) поддержка инициативы детей в различных видах деятельности;</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5) сотрудничество образовательной организации с семьёй;</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lastRenderedPageBreak/>
        <w:t xml:space="preserve">6) приобщение детей к </w:t>
      </w:r>
      <w:proofErr w:type="spellStart"/>
      <w:r w:rsidRPr="0099586A">
        <w:rPr>
          <w:rFonts w:ascii="Times New Roman" w:hAnsi="Times New Roman" w:cs="Times New Roman"/>
          <w:color w:val="000000"/>
          <w:sz w:val="28"/>
          <w:szCs w:val="28"/>
        </w:rPr>
        <w:t>социокультурным</w:t>
      </w:r>
      <w:proofErr w:type="spellEnd"/>
      <w:r w:rsidRPr="0099586A">
        <w:rPr>
          <w:rFonts w:ascii="Times New Roman" w:hAnsi="Times New Roman" w:cs="Times New Roman"/>
          <w:color w:val="000000"/>
          <w:sz w:val="28"/>
          <w:szCs w:val="28"/>
        </w:rPr>
        <w:t xml:space="preserve"> нормам, традициям семьи, общества и государства;</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7) формирование познавательных интересов и познавательных действий ребёнка в различных видах деятельности;</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8) возрастная адекватность дошкольного образования (соответствия условий, требований, методов возрасту и особенностям развития);</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9) учёт этнокультурной ситуации развития детей;</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10) принцип развивающего образования;</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11) учёт интеграции образовательных областей;</w:t>
      </w:r>
    </w:p>
    <w:p w:rsidR="00932963" w:rsidRPr="0099586A" w:rsidRDefault="00932963" w:rsidP="00932963">
      <w:pPr>
        <w:spacing w:after="0" w:line="276" w:lineRule="auto"/>
        <w:jc w:val="both"/>
        <w:rPr>
          <w:rFonts w:ascii="Times New Roman" w:hAnsi="Times New Roman" w:cs="Times New Roman"/>
          <w:color w:val="000000"/>
          <w:sz w:val="28"/>
          <w:szCs w:val="28"/>
        </w:rPr>
      </w:pPr>
      <w:proofErr w:type="gramStart"/>
      <w:r w:rsidRPr="0099586A">
        <w:rPr>
          <w:rFonts w:ascii="Times New Roman" w:hAnsi="Times New Roman" w:cs="Times New Roman"/>
          <w:color w:val="000000"/>
          <w:sz w:val="28"/>
          <w:szCs w:val="28"/>
        </w:rPr>
        <w:t>12) соблюдение комплексно-тематического принципа построения образовательного процесса.)</w:t>
      </w:r>
      <w:proofErr w:type="gramEnd"/>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Учитывается также возраст детей и необходимость реализации образовательных задач в определенных видах деятельности. Для детей дошкольного возраста это:</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 игровая деятельность (включает сюжетно-ролевую игру как ведущую деятельность детей дошкольного возраста, а также игру с правилами и другие виды игры);</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коммуникативная (общение и взаимодействие </w:t>
      </w:r>
      <w:proofErr w:type="gramStart"/>
      <w:r w:rsidRPr="0099586A">
        <w:rPr>
          <w:rFonts w:ascii="Times New Roman" w:hAnsi="Times New Roman" w:cs="Times New Roman"/>
          <w:color w:val="000000"/>
          <w:sz w:val="28"/>
          <w:szCs w:val="28"/>
        </w:rPr>
        <w:t>со</w:t>
      </w:r>
      <w:proofErr w:type="gramEnd"/>
      <w:r w:rsidRPr="0099586A">
        <w:rPr>
          <w:rFonts w:ascii="Times New Roman" w:hAnsi="Times New Roman" w:cs="Times New Roman"/>
          <w:color w:val="000000"/>
          <w:sz w:val="28"/>
          <w:szCs w:val="28"/>
        </w:rPr>
        <w:t xml:space="preserve"> взрослыми и сверстниками);</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w:t>
      </w:r>
      <w:proofErr w:type="gramStart"/>
      <w:r w:rsidRPr="0099586A">
        <w:rPr>
          <w:rFonts w:ascii="Times New Roman" w:hAnsi="Times New Roman" w:cs="Times New Roman"/>
          <w:color w:val="000000"/>
          <w:sz w:val="28"/>
          <w:szCs w:val="28"/>
        </w:rPr>
        <w:t>познавательно-исследовательская</w:t>
      </w:r>
      <w:proofErr w:type="gramEnd"/>
      <w:r w:rsidRPr="0099586A">
        <w:rPr>
          <w:rFonts w:ascii="Times New Roman" w:hAnsi="Times New Roman" w:cs="Times New Roman"/>
          <w:color w:val="000000"/>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конструирование из разного материала, включая конструкторы, модули, бумагу, природный и иной материал;</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w:t>
      </w:r>
      <w:proofErr w:type="gramStart"/>
      <w:r w:rsidRPr="0099586A">
        <w:rPr>
          <w:rFonts w:ascii="Times New Roman" w:hAnsi="Times New Roman" w:cs="Times New Roman"/>
          <w:color w:val="000000"/>
          <w:sz w:val="28"/>
          <w:szCs w:val="28"/>
        </w:rPr>
        <w:t>изобразительная</w:t>
      </w:r>
      <w:proofErr w:type="gramEnd"/>
      <w:r w:rsidRPr="0099586A">
        <w:rPr>
          <w:rFonts w:ascii="Times New Roman" w:hAnsi="Times New Roman" w:cs="Times New Roman"/>
          <w:color w:val="000000"/>
          <w:sz w:val="28"/>
          <w:szCs w:val="28"/>
        </w:rPr>
        <w:t xml:space="preserve"> (рисования, лепки, аппликации);</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w:t>
      </w:r>
      <w:proofErr w:type="gramStart"/>
      <w:r w:rsidRPr="0099586A">
        <w:rPr>
          <w:rFonts w:ascii="Times New Roman" w:hAnsi="Times New Roman" w:cs="Times New Roman"/>
          <w:color w:val="000000"/>
          <w:sz w:val="28"/>
          <w:szCs w:val="28"/>
        </w:rPr>
        <w:t>музыкальная</w:t>
      </w:r>
      <w:proofErr w:type="gramEnd"/>
      <w:r w:rsidRPr="0099586A">
        <w:rPr>
          <w:rFonts w:ascii="Times New Roman" w:hAnsi="Times New Roman" w:cs="Times New Roman"/>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двигательная (овладение основными движениями) активность ребенка.</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Результатом реализации задач нашей подготовительной группы должна стать готовность ребенка к школе и дальнейшему развитию - социальному, личностному, познавательному (когнитивному) и появление у ребенка первичной целостной картины мира. Поэтому главной целью для нас является поддержания у детей базовых мотиваций - познания, общения, созидания и формирования мотивации учения.</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Организованные различным образом виды деятельности имеют большое значение для формирования способности к волевому контролю своего поведения в целом и становления произвольности основных психических </w:t>
      </w:r>
      <w:r w:rsidRPr="0099586A">
        <w:rPr>
          <w:rFonts w:ascii="Times New Roman" w:hAnsi="Times New Roman" w:cs="Times New Roman"/>
          <w:color w:val="000000"/>
          <w:sz w:val="28"/>
          <w:szCs w:val="28"/>
        </w:rPr>
        <w:lastRenderedPageBreak/>
        <w:t>функций - внимания и памяти, что является важным компонентом школьной готовности.</w:t>
      </w:r>
    </w:p>
    <w:p w:rsidR="00932963" w:rsidRPr="0099586A" w:rsidRDefault="00932963" w:rsidP="00932963">
      <w:pPr>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Для формирования способов деятельности, которое требует многократного повторения, предложено использовать игровую мотивацию. В процессе развития у ребенка постепенно формируется способность к оценке результата своей деятельности, а также к оценке вложенного им труда и усердия. Особое значение в старшем дошкольном возрасте имеет и становление знаково-символической функции, которое является важным компонентом школьной зрелости и предполагает знакомство ребенка с различными знаками, символами, в том числе буквами и цифрами. Работа носит системный и комплексный характер и обеспечивает социально- коммуникативное развитие ребенка в рамках возрастных возможностей и коммуникативную готовность к школе в качестве результата. Адекватный мотив такой деятельности - «мотив собственного роста, собственного совершенствования». Можно назвать его мотивом повышения своей компетентности.</w:t>
      </w:r>
    </w:p>
    <w:p w:rsidR="00932963" w:rsidRPr="0099586A" w:rsidRDefault="00932963" w:rsidP="00932963">
      <w:pPr>
        <w:spacing w:after="0" w:line="276" w:lineRule="auto"/>
        <w:jc w:val="both"/>
        <w:rPr>
          <w:rFonts w:ascii="Times New Roman" w:hAnsi="Times New Roman" w:cs="Times New Roman"/>
          <w:color w:val="000000"/>
          <w:sz w:val="28"/>
          <w:szCs w:val="28"/>
        </w:rPr>
      </w:pPr>
    </w:p>
    <w:p w:rsidR="00932963" w:rsidRPr="0099586A" w:rsidRDefault="00932963" w:rsidP="00932963">
      <w:pPr>
        <w:spacing w:line="276" w:lineRule="auto"/>
        <w:rPr>
          <w:rFonts w:ascii="Times New Roman" w:hAnsi="Times New Roman" w:cs="Times New Roman"/>
          <w:b/>
          <w:sz w:val="28"/>
          <w:szCs w:val="28"/>
        </w:rPr>
      </w:pPr>
      <w:bookmarkStart w:id="2" w:name="_Toc12345105"/>
      <w:r w:rsidRPr="0099586A">
        <w:rPr>
          <w:rFonts w:ascii="Times New Roman" w:hAnsi="Times New Roman" w:cs="Times New Roman"/>
          <w:b/>
          <w:sz w:val="28"/>
          <w:szCs w:val="28"/>
        </w:rPr>
        <w:t>ВОЗРАСТНЫЕ И ИНДИВИДУАЛЬНЫЕ ОСОБЕННОСТИ</w:t>
      </w:r>
    </w:p>
    <w:p w:rsidR="00932963" w:rsidRPr="0099586A" w:rsidRDefault="00932963" w:rsidP="00932963">
      <w:pPr>
        <w:spacing w:line="276" w:lineRule="auto"/>
        <w:rPr>
          <w:rFonts w:ascii="Times New Roman" w:hAnsi="Times New Roman" w:cs="Times New Roman"/>
          <w:b/>
          <w:sz w:val="28"/>
          <w:szCs w:val="28"/>
        </w:rPr>
      </w:pPr>
      <w:r w:rsidRPr="0099586A">
        <w:rPr>
          <w:rFonts w:ascii="Times New Roman" w:hAnsi="Times New Roman" w:cs="Times New Roman"/>
          <w:b/>
          <w:sz w:val="28"/>
          <w:szCs w:val="28"/>
        </w:rPr>
        <w:t xml:space="preserve">   ДЕТЕЙ 6 – 8 ЛЕТ.</w:t>
      </w:r>
      <w:bookmarkEnd w:id="2"/>
    </w:p>
    <w:p w:rsidR="00932963" w:rsidRPr="0099586A" w:rsidRDefault="00932963" w:rsidP="00932963">
      <w:pPr>
        <w:spacing w:line="276" w:lineRule="auto"/>
        <w:rPr>
          <w:rFonts w:ascii="Times New Roman" w:hAnsi="Times New Roman" w:cs="Times New Roman"/>
          <w:i/>
          <w:color w:val="000000"/>
          <w:sz w:val="28"/>
          <w:szCs w:val="28"/>
        </w:rPr>
      </w:pPr>
      <w:r w:rsidRPr="0099586A">
        <w:rPr>
          <w:rFonts w:ascii="Times New Roman" w:hAnsi="Times New Roman" w:cs="Times New Roman"/>
          <w:i/>
          <w:color w:val="000000"/>
          <w:sz w:val="28"/>
          <w:szCs w:val="28"/>
        </w:rPr>
        <w:t>«Мечтатели, помощники, будущие ученики»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Ключ возраста. Произвольность поведения и психических процессов имеет решающее значение для успешности школьного обучения, ибо означает умение ребенка подчинять свои действия требованиям учителя. В школе. Как известно, ребенок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ребенок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 - то другое: например, самолет.</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Эмоции.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w:t>
      </w:r>
      <w:proofErr w:type="gramStart"/>
      <w:r w:rsidRPr="0099586A">
        <w:rPr>
          <w:rFonts w:ascii="Times New Roman" w:hAnsi="Times New Roman" w:cs="Times New Roman"/>
          <w:color w:val="000000"/>
          <w:sz w:val="28"/>
          <w:szCs w:val="28"/>
        </w:rPr>
        <w:t>близким</w:t>
      </w:r>
      <w:proofErr w:type="gramEnd"/>
      <w:r w:rsidRPr="0099586A">
        <w:rPr>
          <w:rFonts w:ascii="Times New Roman" w:hAnsi="Times New Roman" w:cs="Times New Roman"/>
          <w:color w:val="000000"/>
          <w:sz w:val="28"/>
          <w:szCs w:val="28"/>
        </w:rPr>
        <w:t>, устойчивые отношения дружбы.</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Восприятие. Совершенствуется произвольность восприятия. Оно становится самостоятельным процессом. Ребенок может произвольно ставить </w:t>
      </w:r>
      <w:r w:rsidRPr="0099586A">
        <w:rPr>
          <w:rFonts w:ascii="Times New Roman" w:hAnsi="Times New Roman" w:cs="Times New Roman"/>
          <w:color w:val="000000"/>
          <w:sz w:val="28"/>
          <w:szCs w:val="28"/>
        </w:rPr>
        <w:lastRenderedPageBreak/>
        <w:t>перед собой задачи на восприятие и использовать для этого специфические приемы.</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Память и внимание.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ребенок может запоминать то содержание, которое ему в данный момент неинтересно и не нужно, и быть внимательным.</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Речь.  На седьмом году жизни ребенок практически овладевает всеми сторонами родного языка: звуковым составом, словарем, грамматическим строем. Развитие голосового аппарата ребенка дает ему возможность правильно произносить все звуки родного языка. В активном словаре ребенка седьмого года насчитывается почти 3000 – 3500 слов.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чутье, а при решении некоторых задач делать на него ставку (например, упражняя детей в словообразовании, в употреблении имен существительных в родительном падеже и пр.) </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В речевом развитии ребенка 6 – 8 лет акцент перемещается на формирование осознанного отношения к языку, а также на дальнейшее развитие связной речи ребенка, как диалогической, так и монологической. Овладение ребенком разнообразными навыками связной речи позволяет ему осуществлять полноценное общение со сверстниками и взрослыми, дает возможность делиться с ними накопленными знаниями и впечатлениями, а также получать необходимую информацию. Связная речь как бы вбирает в себя все достижения ребенка в овладении родным языком: усвоение звукового и словарного состава, грамматического строя.</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Мышление ребенка после 5 лет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Дети 6 – 8 лет могут оперировать количествами, увеличивать их, уменьшать, правильно описывать эти ситуации на языке математики как действия сложения и вычитания.</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lastRenderedPageBreak/>
        <w:t xml:space="preserve">  Большинство детей этого возраста обладают сильно развитым пространственным воображением по сравнению с </w:t>
      </w:r>
      <w:proofErr w:type="gramStart"/>
      <w:r w:rsidRPr="0099586A">
        <w:rPr>
          <w:rFonts w:ascii="Times New Roman" w:hAnsi="Times New Roman" w:cs="Times New Roman"/>
          <w:color w:val="000000"/>
          <w:sz w:val="28"/>
          <w:szCs w:val="28"/>
        </w:rPr>
        <w:t>более старшими</w:t>
      </w:r>
      <w:proofErr w:type="gramEnd"/>
      <w:r w:rsidRPr="0099586A">
        <w:rPr>
          <w:rFonts w:ascii="Times New Roman" w:hAnsi="Times New Roman" w:cs="Times New Roman"/>
          <w:color w:val="000000"/>
          <w:sz w:val="28"/>
          <w:szCs w:val="28"/>
        </w:rPr>
        <w:t xml:space="preserve"> детьми.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К концу дошкольного детства у детей формируется первичный целостный образ мира, в котором они живут, отражающий основные его закономерности.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Деятельность.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ребенка дополнительных усилий по организации собственного внимания.</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Ребенок учится принимать задачи, поставленные перед ним взрослым, что постепенно подготавливает его к принятию позиции ученика.</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Продолжает развиваться индивидуальная сюжетная и режиссерская игра, которая также способствует психическому развитию ребенка, развивая его познавательную сферу, символическое и наглядно – образное мышление.</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Вместе с тем ведущую роль в развитии детей по – </w:t>
      </w:r>
      <w:proofErr w:type="gramStart"/>
      <w:r w:rsidRPr="0099586A">
        <w:rPr>
          <w:rFonts w:ascii="Times New Roman" w:hAnsi="Times New Roman" w:cs="Times New Roman"/>
          <w:color w:val="000000"/>
          <w:sz w:val="28"/>
          <w:szCs w:val="28"/>
        </w:rPr>
        <w:t>прежнему</w:t>
      </w:r>
      <w:proofErr w:type="gramEnd"/>
      <w:r w:rsidRPr="0099586A">
        <w:rPr>
          <w:rFonts w:ascii="Times New Roman" w:hAnsi="Times New Roman" w:cs="Times New Roman"/>
          <w:color w:val="000000"/>
          <w:sz w:val="28"/>
          <w:szCs w:val="28"/>
        </w:rPr>
        <w:t xml:space="preserve">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ребенка. Игра основывается на активном сотрудничестве детей, требующем налаживания контактов и установления взаимопонимания, на общей ориентации ребенка на сверстника. Игровые замыслы отличаются новизной, богатством и оригинальностью. Появляются романтические, героические, фантастические сюжеты. Появление таких сюжетов связано с тем, что, </w:t>
      </w:r>
      <w:proofErr w:type="gramStart"/>
      <w:r w:rsidRPr="0099586A">
        <w:rPr>
          <w:rFonts w:ascii="Times New Roman" w:hAnsi="Times New Roman" w:cs="Times New Roman"/>
          <w:color w:val="000000"/>
          <w:sz w:val="28"/>
          <w:szCs w:val="28"/>
        </w:rPr>
        <w:t>во</w:t>
      </w:r>
      <w:proofErr w:type="gramEnd"/>
      <w:r w:rsidRPr="0099586A">
        <w:rPr>
          <w:rFonts w:ascii="Times New Roman" w:hAnsi="Times New Roman" w:cs="Times New Roman"/>
          <w:color w:val="000000"/>
          <w:sz w:val="28"/>
          <w:szCs w:val="28"/>
        </w:rPr>
        <w:t xml:space="preserve"> – первых, реально накопившийся у детей игровой опыт значительно обогатился; во – вторых, дети приобрели многие знания и представления об окружающем мире и о том, что находится за его пределами; в – третьих, после 6 лет дети способны оперировать имеющимися у них представлениями, образами, реализуя их в разных взаимосвязанных событиях.</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Дети без участия взрослых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развертывания сюжета дети этого возраста улаживают без помощи взрослого. Дети, не разделяющие точку зрения лидера, пытаются найти аргументированные доказательства своего, на их взгляд более правильного, предложения по </w:t>
      </w:r>
      <w:r w:rsidRPr="0099586A">
        <w:rPr>
          <w:rFonts w:ascii="Times New Roman" w:hAnsi="Times New Roman" w:cs="Times New Roman"/>
          <w:color w:val="000000"/>
          <w:sz w:val="28"/>
          <w:szCs w:val="28"/>
        </w:rPr>
        <w:lastRenderedPageBreak/>
        <w:t>дальнейшему развитию сюжета, делают попытки отстоять свою точку зрения, скоординировать её с точкой зрения других партнеров по игре.</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Поскольку старшие дошкольники уверенны и самостоятельны в игре, то они совершенно по – иному относятся к участию в игре взрослого. Взрослый устраивает их в качестве советчика, не принимающего непосредственного участия в игре, но вовремя помогающего преодолевать сюжетные или организационные трудности.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У детей формируются предпосылки учебной деятельности.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Сознание. Изменения характеризуются </w:t>
      </w:r>
      <w:proofErr w:type="gramStart"/>
      <w:r w:rsidRPr="0099586A">
        <w:rPr>
          <w:rFonts w:ascii="Times New Roman" w:hAnsi="Times New Roman" w:cs="Times New Roman"/>
          <w:color w:val="000000"/>
          <w:sz w:val="28"/>
          <w:szCs w:val="28"/>
        </w:rPr>
        <w:t>развитием</w:t>
      </w:r>
      <w:proofErr w:type="gramEnd"/>
      <w:r w:rsidRPr="0099586A">
        <w:rPr>
          <w:rFonts w:ascii="Times New Roman" w:hAnsi="Times New Roman" w:cs="Times New Roman"/>
          <w:color w:val="000000"/>
          <w:sz w:val="28"/>
          <w:szCs w:val="28"/>
        </w:rPr>
        <w:t xml:space="preserve"> так называемого внутреннего плана действий – способностью оперировать в уме, а не только в наглядном плане различными представлениями.</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Дальнейшее развитие и усложнение этих образований создает к 6 годам благоприятные условия для развития рефлексии – способности осознать и отдавать себе отчет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ребенка личного отрицательного отношение, искреннего осуждения им фактов нарушения норм и такого же личного, искренне одобрения фактов бескорыстного соблюдения этих же норм.</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Личность. Развитие личности характеризуется формированием дифференцированного отношения к сверстникам и ко многим взрослым, к одним из которых ребенок безразличен, других он любит, к третьим испытывает неприязнь. У ребенка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четко выраженным и осознанным или </w:t>
      </w:r>
      <w:r w:rsidRPr="0099586A">
        <w:rPr>
          <w:rFonts w:ascii="Times New Roman" w:hAnsi="Times New Roman" w:cs="Times New Roman"/>
          <w:color w:val="000000"/>
          <w:sz w:val="28"/>
          <w:szCs w:val="28"/>
        </w:rPr>
        <w:lastRenderedPageBreak/>
        <w:t>почти не проявляться; может быть эмоционально окрашенным или, скорее, рациональным; положительным или отрицательным.</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Отношение к себе. У ребенка </w:t>
      </w:r>
      <w:proofErr w:type="gramStart"/>
      <w:r w:rsidRPr="0099586A">
        <w:rPr>
          <w:rFonts w:ascii="Times New Roman" w:hAnsi="Times New Roman" w:cs="Times New Roman"/>
          <w:color w:val="000000"/>
          <w:sz w:val="28"/>
          <w:szCs w:val="28"/>
        </w:rPr>
        <w:t>продолжает формироваться его образ Я.  Развивается</w:t>
      </w:r>
      <w:proofErr w:type="gramEnd"/>
      <w:r w:rsidRPr="0099586A">
        <w:rPr>
          <w:rFonts w:ascii="Times New Roman" w:hAnsi="Times New Roman" w:cs="Times New Roman"/>
          <w:color w:val="000000"/>
          <w:sz w:val="28"/>
          <w:szCs w:val="28"/>
        </w:rPr>
        <w:t xml:space="preserve"> и изменяется образ Я – потенциального, т. е. того, каким ребенок хочет себя видеть. Ребенок стремится к тому, чтобы этот образ стал позитивным. Каждый ребенок нуждается в поддержке взрослыми убеждения в том, что в нем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ребенка чувства уверенности в том, что взрослые (воспитатели, родители) его уважают.</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Образ Я – потенциального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 к учению, овладению новыми знаниями и умениями является желание видеть себя «умным», «знающим», «умеющим».</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Отношение к сверстникам. Благодаря педагогическим усилиям создаются условия для воспитания доброжелательного отношения ребенка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Отношение </w:t>
      </w:r>
      <w:proofErr w:type="gramStart"/>
      <w:r w:rsidRPr="0099586A">
        <w:rPr>
          <w:rFonts w:ascii="Times New Roman" w:hAnsi="Times New Roman" w:cs="Times New Roman"/>
          <w:color w:val="000000"/>
          <w:sz w:val="28"/>
          <w:szCs w:val="28"/>
        </w:rPr>
        <w:t>ко</w:t>
      </w:r>
      <w:proofErr w:type="gramEnd"/>
      <w:r w:rsidRPr="0099586A">
        <w:rPr>
          <w:rFonts w:ascii="Times New Roman" w:hAnsi="Times New Roman" w:cs="Times New Roman"/>
          <w:color w:val="000000"/>
          <w:sz w:val="28"/>
          <w:szCs w:val="28"/>
        </w:rPr>
        <w:t xml:space="preserve"> взрослым. Меняется отношение к взрослому как безусловному авторитету. Взрослый принимается детьми в качестве советчика, равноправного партнера и ценится детьми за умение решать организационные вопросы, придумывать интересные сюжеты для игр, организовать интересное дело. </w:t>
      </w:r>
    </w:p>
    <w:p w:rsidR="00932963" w:rsidRPr="0099586A" w:rsidRDefault="00932963" w:rsidP="00932963">
      <w:pPr>
        <w:spacing w:after="0" w:line="276" w:lineRule="auto"/>
        <w:ind w:firstLine="709"/>
        <w:jc w:val="both"/>
        <w:rPr>
          <w:rFonts w:ascii="Times New Roman" w:hAnsi="Times New Roman" w:cs="Times New Roman"/>
          <w:color w:val="000000"/>
          <w:sz w:val="28"/>
          <w:szCs w:val="28"/>
        </w:rPr>
      </w:pPr>
    </w:p>
    <w:p w:rsidR="00932963" w:rsidRPr="0099586A" w:rsidRDefault="00932963" w:rsidP="00932963">
      <w:pPr>
        <w:pStyle w:val="a7"/>
        <w:spacing w:before="0" w:beforeAutospacing="0" w:after="150" w:afterAutospacing="0"/>
        <w:rPr>
          <w:sz w:val="28"/>
          <w:szCs w:val="28"/>
        </w:rPr>
      </w:pPr>
      <w:r w:rsidRPr="0099586A">
        <w:rPr>
          <w:b/>
          <w:sz w:val="28"/>
          <w:szCs w:val="28"/>
        </w:rPr>
        <w:t>Виды детской деятельности</w:t>
      </w:r>
      <w:r w:rsidRPr="0099586A">
        <w:rPr>
          <w:sz w:val="28"/>
          <w:szCs w:val="28"/>
        </w:rPr>
        <w:t>.</w:t>
      </w:r>
    </w:p>
    <w:p w:rsidR="00932963" w:rsidRPr="0099586A" w:rsidRDefault="00932963" w:rsidP="00932963">
      <w:pPr>
        <w:pStyle w:val="a5"/>
        <w:numPr>
          <w:ilvl w:val="0"/>
          <w:numId w:val="4"/>
        </w:numPr>
        <w:spacing w:after="0" w:line="240" w:lineRule="auto"/>
        <w:rPr>
          <w:sz w:val="28"/>
          <w:szCs w:val="28"/>
        </w:rPr>
      </w:pPr>
      <w:r w:rsidRPr="0099586A">
        <w:rPr>
          <w:sz w:val="28"/>
          <w:szCs w:val="28"/>
        </w:rPr>
        <w:t xml:space="preserve">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932963" w:rsidRPr="0099586A" w:rsidRDefault="00932963" w:rsidP="00932963">
      <w:pPr>
        <w:pStyle w:val="a5"/>
        <w:numPr>
          <w:ilvl w:val="0"/>
          <w:numId w:val="4"/>
        </w:numPr>
        <w:spacing w:after="0" w:line="240" w:lineRule="auto"/>
        <w:rPr>
          <w:sz w:val="28"/>
          <w:szCs w:val="28"/>
        </w:rPr>
      </w:pPr>
      <w:r w:rsidRPr="0099586A">
        <w:rPr>
          <w:sz w:val="28"/>
          <w:szCs w:val="28"/>
        </w:rPr>
        <w:t xml:space="preserve">коммуникативная (общение и взаимодействие </w:t>
      </w:r>
      <w:proofErr w:type="gramStart"/>
      <w:r w:rsidRPr="0099586A">
        <w:rPr>
          <w:sz w:val="28"/>
          <w:szCs w:val="28"/>
        </w:rPr>
        <w:t>со</w:t>
      </w:r>
      <w:proofErr w:type="gramEnd"/>
      <w:r w:rsidRPr="0099586A">
        <w:rPr>
          <w:sz w:val="28"/>
          <w:szCs w:val="28"/>
        </w:rPr>
        <w:t xml:space="preserve"> взрослыми и сверстниками); </w:t>
      </w:r>
    </w:p>
    <w:p w:rsidR="00932963" w:rsidRPr="0099586A" w:rsidRDefault="00932963" w:rsidP="00932963">
      <w:pPr>
        <w:pStyle w:val="a5"/>
        <w:numPr>
          <w:ilvl w:val="0"/>
          <w:numId w:val="4"/>
        </w:numPr>
        <w:spacing w:after="0" w:line="240" w:lineRule="auto"/>
        <w:rPr>
          <w:sz w:val="28"/>
          <w:szCs w:val="28"/>
        </w:rPr>
      </w:pPr>
      <w:proofErr w:type="gramStart"/>
      <w:r w:rsidRPr="0099586A">
        <w:rPr>
          <w:sz w:val="28"/>
          <w:szCs w:val="28"/>
        </w:rPr>
        <w:t>познавательно-исследовательская</w:t>
      </w:r>
      <w:proofErr w:type="gramEnd"/>
      <w:r w:rsidRPr="0099586A">
        <w:rPr>
          <w:sz w:val="28"/>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932963" w:rsidRPr="0099586A" w:rsidRDefault="00932963" w:rsidP="00932963">
      <w:pPr>
        <w:pStyle w:val="a5"/>
        <w:numPr>
          <w:ilvl w:val="0"/>
          <w:numId w:val="4"/>
        </w:numPr>
        <w:spacing w:after="0" w:line="240" w:lineRule="auto"/>
        <w:rPr>
          <w:sz w:val="28"/>
          <w:szCs w:val="28"/>
        </w:rPr>
      </w:pPr>
      <w:r w:rsidRPr="0099586A">
        <w:rPr>
          <w:sz w:val="28"/>
          <w:szCs w:val="28"/>
        </w:rPr>
        <w:t xml:space="preserve">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w:t>
      </w:r>
    </w:p>
    <w:p w:rsidR="00932963" w:rsidRPr="0099586A" w:rsidRDefault="00932963" w:rsidP="00932963">
      <w:pPr>
        <w:pStyle w:val="a5"/>
        <w:numPr>
          <w:ilvl w:val="0"/>
          <w:numId w:val="4"/>
        </w:numPr>
        <w:spacing w:after="0" w:line="240" w:lineRule="auto"/>
        <w:rPr>
          <w:sz w:val="28"/>
          <w:szCs w:val="28"/>
        </w:rPr>
      </w:pPr>
      <w:proofErr w:type="gramStart"/>
      <w:r w:rsidRPr="0099586A">
        <w:rPr>
          <w:sz w:val="28"/>
          <w:szCs w:val="28"/>
        </w:rPr>
        <w:t>изобразительная</w:t>
      </w:r>
      <w:proofErr w:type="gramEnd"/>
      <w:r w:rsidRPr="0099586A">
        <w:rPr>
          <w:sz w:val="28"/>
          <w:szCs w:val="28"/>
        </w:rPr>
        <w:t xml:space="preserve"> (рисования, лепки, конструирование); </w:t>
      </w:r>
    </w:p>
    <w:p w:rsidR="00932963" w:rsidRPr="0099586A" w:rsidRDefault="00932963" w:rsidP="00932963">
      <w:pPr>
        <w:pStyle w:val="a5"/>
        <w:numPr>
          <w:ilvl w:val="0"/>
          <w:numId w:val="4"/>
        </w:numPr>
        <w:spacing w:after="0" w:line="240" w:lineRule="auto"/>
        <w:rPr>
          <w:sz w:val="28"/>
          <w:szCs w:val="28"/>
        </w:rPr>
      </w:pPr>
      <w:proofErr w:type="gramStart"/>
      <w:r w:rsidRPr="0099586A">
        <w:rPr>
          <w:sz w:val="28"/>
          <w:szCs w:val="28"/>
        </w:rPr>
        <w:lastRenderedPageBreak/>
        <w:t>музыкальная</w:t>
      </w:r>
      <w:proofErr w:type="gramEnd"/>
      <w:r w:rsidRPr="0099586A">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932963" w:rsidRDefault="00932963" w:rsidP="0099586A">
      <w:pPr>
        <w:pStyle w:val="a5"/>
        <w:numPr>
          <w:ilvl w:val="0"/>
          <w:numId w:val="4"/>
        </w:numPr>
        <w:spacing w:after="0" w:line="240" w:lineRule="auto"/>
        <w:rPr>
          <w:sz w:val="28"/>
          <w:szCs w:val="28"/>
        </w:rPr>
      </w:pPr>
      <w:r w:rsidRPr="0099586A">
        <w:rPr>
          <w:sz w:val="28"/>
          <w:szCs w:val="28"/>
        </w:rPr>
        <w:t>двигательная (овладение основными движениями) активность ребенка.</w:t>
      </w:r>
      <w:bookmarkStart w:id="3" w:name="_Toc12345106"/>
    </w:p>
    <w:p w:rsidR="0099586A" w:rsidRPr="0099586A" w:rsidRDefault="0099586A" w:rsidP="0099586A">
      <w:pPr>
        <w:pStyle w:val="a5"/>
        <w:numPr>
          <w:ilvl w:val="0"/>
          <w:numId w:val="4"/>
        </w:numPr>
        <w:spacing w:after="0" w:line="240" w:lineRule="auto"/>
        <w:rPr>
          <w:sz w:val="28"/>
          <w:szCs w:val="28"/>
        </w:rPr>
      </w:pPr>
    </w:p>
    <w:p w:rsidR="00932963" w:rsidRPr="0099586A" w:rsidRDefault="00932963" w:rsidP="00932963">
      <w:pPr>
        <w:spacing w:line="276" w:lineRule="auto"/>
        <w:rPr>
          <w:rFonts w:ascii="Times New Roman" w:hAnsi="Times New Roman" w:cs="Times New Roman"/>
          <w:b/>
          <w:color w:val="000000"/>
          <w:sz w:val="28"/>
          <w:szCs w:val="28"/>
        </w:rPr>
      </w:pPr>
      <w:bookmarkStart w:id="4" w:name="_Toc12345108"/>
      <w:bookmarkEnd w:id="3"/>
      <w:r w:rsidRPr="0099586A">
        <w:rPr>
          <w:rFonts w:ascii="Times New Roman" w:hAnsi="Times New Roman" w:cs="Times New Roman"/>
          <w:b/>
          <w:color w:val="000000"/>
          <w:sz w:val="28"/>
          <w:szCs w:val="28"/>
        </w:rPr>
        <w:t xml:space="preserve">УЧЕБНЫЙ ПЛАН РЕАЛИЗАЦИИ ООП </w:t>
      </w:r>
      <w:proofErr w:type="gramStart"/>
      <w:r w:rsidRPr="0099586A">
        <w:rPr>
          <w:rFonts w:ascii="Times New Roman" w:hAnsi="Times New Roman" w:cs="Times New Roman"/>
          <w:b/>
          <w:color w:val="000000"/>
          <w:sz w:val="28"/>
          <w:szCs w:val="28"/>
        </w:rPr>
        <w:t>ДО</w:t>
      </w:r>
      <w:proofErr w:type="gramEnd"/>
      <w:r w:rsidRPr="0099586A">
        <w:rPr>
          <w:rFonts w:ascii="Times New Roman" w:hAnsi="Times New Roman" w:cs="Times New Roman"/>
          <w:b/>
          <w:color w:val="000000"/>
          <w:sz w:val="28"/>
          <w:szCs w:val="28"/>
        </w:rPr>
        <w:t xml:space="preserve"> В ПОДГОТОВИТЕЛЬНОЙ К ШКОЛЕ ГРУППЕ</w:t>
      </w:r>
      <w:bookmarkEnd w:id="4"/>
    </w:p>
    <w:p w:rsidR="00932963" w:rsidRPr="0099586A" w:rsidRDefault="00932963" w:rsidP="00932963">
      <w:pPr>
        <w:shd w:val="clear" w:color="auto" w:fill="FFFFFF"/>
        <w:spacing w:after="0" w:line="276" w:lineRule="auto"/>
        <w:ind w:firstLine="709"/>
        <w:jc w:val="both"/>
        <w:rPr>
          <w:rFonts w:ascii="Times New Roman" w:hAnsi="Times New Roman" w:cs="Times New Roman"/>
          <w:i/>
          <w:color w:val="000000"/>
          <w:sz w:val="28"/>
          <w:szCs w:val="28"/>
        </w:rPr>
      </w:pPr>
      <w:r w:rsidRPr="0099586A">
        <w:rPr>
          <w:rFonts w:ascii="Times New Roman" w:hAnsi="Times New Roman" w:cs="Times New Roman"/>
          <w:i/>
          <w:color w:val="000000"/>
          <w:sz w:val="28"/>
          <w:szCs w:val="28"/>
        </w:rPr>
        <w:t>Особенности реализации базовой и вариативной части учебного плана.</w:t>
      </w:r>
    </w:p>
    <w:p w:rsidR="00932963" w:rsidRPr="0099586A" w:rsidRDefault="00932963" w:rsidP="00932963">
      <w:pPr>
        <w:shd w:val="clear" w:color="auto" w:fill="FFFFFF"/>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В подготовительных к школе группах, с детьми 6-7 лет, НОД проводится -15 раз в неделю, продолжительностью не более 30 минут. Максимально допустимый объем образовательной нагрузки в первой половине дня в подготовительной к школе группе не превышает 1,5 часа.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w:t>
      </w:r>
    </w:p>
    <w:p w:rsidR="00932963" w:rsidRPr="0099586A" w:rsidRDefault="00932963" w:rsidP="00932963">
      <w:pPr>
        <w:shd w:val="clear" w:color="auto" w:fill="FFFFFF"/>
        <w:spacing w:after="0" w:line="276"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Перерывы составляют не менее 10 минут. В середине НОД проводится физкультминутка. При построении воспитательно-образовательного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tbl>
      <w:tblPr>
        <w:tblStyle w:val="a8"/>
        <w:tblW w:w="9356" w:type="dxa"/>
        <w:tblInd w:w="108" w:type="dxa"/>
        <w:tblLayout w:type="fixed"/>
        <w:tblLook w:val="04A0"/>
      </w:tblPr>
      <w:tblGrid>
        <w:gridCol w:w="1734"/>
        <w:gridCol w:w="2835"/>
        <w:gridCol w:w="4787"/>
      </w:tblGrid>
      <w:tr w:rsidR="00932963" w:rsidRPr="0099586A" w:rsidTr="00CC2C62">
        <w:trPr>
          <w:trHeight w:val="365"/>
        </w:trPr>
        <w:tc>
          <w:tcPr>
            <w:tcW w:w="1734" w:type="dxa"/>
            <w:vMerge w:val="restart"/>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Направления непрерывной непосредственно  образовательной деятельности </w:t>
            </w:r>
          </w:p>
        </w:tc>
        <w:tc>
          <w:tcPr>
            <w:tcW w:w="2835" w:type="dxa"/>
            <w:vMerge w:val="restart"/>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Непрерывная непосредственно образовательная деятельность</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Возрастные группы</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vMerge/>
          </w:tcPr>
          <w:p w:rsidR="00932963" w:rsidRPr="0099586A" w:rsidRDefault="00932963" w:rsidP="00CC2C62">
            <w:pPr>
              <w:ind w:right="-109"/>
              <w:rPr>
                <w:rFonts w:ascii="Times New Roman" w:hAnsi="Times New Roman" w:cs="Times New Roman"/>
                <w:color w:val="000000"/>
                <w:sz w:val="28"/>
                <w:szCs w:val="28"/>
              </w:rPr>
            </w:pP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подготовительная</w:t>
            </w:r>
          </w:p>
        </w:tc>
      </w:tr>
      <w:tr w:rsidR="00932963" w:rsidRPr="0099586A" w:rsidTr="00CC2C62">
        <w:tc>
          <w:tcPr>
            <w:tcW w:w="1734" w:type="dxa"/>
            <w:vMerge w:val="restart"/>
          </w:tcPr>
          <w:p w:rsidR="00932963" w:rsidRPr="0099586A" w:rsidRDefault="00932963" w:rsidP="00CC2C62">
            <w:pPr>
              <w:ind w:right="-109"/>
              <w:rPr>
                <w:rFonts w:ascii="Times New Roman" w:hAnsi="Times New Roman" w:cs="Times New Roman"/>
                <w:color w:val="000000"/>
                <w:sz w:val="28"/>
                <w:szCs w:val="28"/>
              </w:rPr>
            </w:pPr>
          </w:p>
          <w:p w:rsidR="00932963" w:rsidRPr="0099586A" w:rsidRDefault="00932963" w:rsidP="00CC2C62">
            <w:pPr>
              <w:ind w:right="-109"/>
              <w:rPr>
                <w:rFonts w:ascii="Times New Roman" w:hAnsi="Times New Roman" w:cs="Times New Roman"/>
                <w:color w:val="000000"/>
                <w:sz w:val="28"/>
                <w:szCs w:val="28"/>
              </w:rPr>
            </w:pPr>
          </w:p>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Познавательное</w:t>
            </w:r>
          </w:p>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развитие</w:t>
            </w: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Мир природы, мир человека</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1</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Математические представления</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2</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Экологическое воспитание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1</w:t>
            </w:r>
          </w:p>
        </w:tc>
      </w:tr>
      <w:tr w:rsidR="00932963" w:rsidRPr="0099586A" w:rsidTr="00CC2C62">
        <w:trPr>
          <w:trHeight w:val="457"/>
        </w:trPr>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Познавательно-исследовательская </w:t>
            </w:r>
            <w:r w:rsidRPr="0099586A">
              <w:rPr>
                <w:rFonts w:ascii="Times New Roman" w:hAnsi="Times New Roman" w:cs="Times New Roman"/>
                <w:color w:val="000000"/>
                <w:sz w:val="28"/>
                <w:szCs w:val="28"/>
              </w:rPr>
              <w:lastRenderedPageBreak/>
              <w:t>деятельность</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lastRenderedPageBreak/>
              <w:t xml:space="preserve">В ходе режимных моментов и через интеграцию с другими </w:t>
            </w:r>
            <w:r w:rsidRPr="0099586A">
              <w:rPr>
                <w:rFonts w:ascii="Times New Roman" w:hAnsi="Times New Roman" w:cs="Times New Roman"/>
                <w:color w:val="000000"/>
                <w:sz w:val="28"/>
                <w:szCs w:val="28"/>
              </w:rPr>
              <w:lastRenderedPageBreak/>
              <w:t>образовательными областями</w:t>
            </w:r>
            <w:r w:rsidRPr="0099586A">
              <w:rPr>
                <w:rFonts w:ascii="Times New Roman" w:hAnsi="Times New Roman" w:cs="Times New Roman"/>
                <w:color w:val="000000"/>
                <w:sz w:val="28"/>
                <w:szCs w:val="28"/>
              </w:rPr>
              <w:tab/>
            </w:r>
          </w:p>
        </w:tc>
      </w:tr>
      <w:tr w:rsidR="00932963" w:rsidRPr="0099586A" w:rsidTr="00CC2C62">
        <w:tc>
          <w:tcPr>
            <w:tcW w:w="1734" w:type="dxa"/>
            <w:vMerge w:val="restart"/>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lastRenderedPageBreak/>
              <w:t>Речевое развитие</w:t>
            </w: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Развитие речи</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1</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Обучение грамоте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2</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Чтение художественной литературы</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 ходе режимных моментов и через интеграцию с другими образовательными областями</w:t>
            </w:r>
            <w:r w:rsidRPr="0099586A">
              <w:rPr>
                <w:rFonts w:ascii="Times New Roman" w:hAnsi="Times New Roman" w:cs="Times New Roman"/>
                <w:color w:val="000000"/>
                <w:sz w:val="28"/>
                <w:szCs w:val="28"/>
              </w:rPr>
              <w:tab/>
            </w:r>
          </w:p>
        </w:tc>
      </w:tr>
      <w:tr w:rsidR="00932963" w:rsidRPr="0099586A" w:rsidTr="00CC2C62">
        <w:tc>
          <w:tcPr>
            <w:tcW w:w="1734" w:type="dxa"/>
            <w:vMerge w:val="restart"/>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Физическое развитие</w:t>
            </w: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Физическая культура</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3</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Здоровье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 ходе режимных моментов и через интеграцию с другими образовательными областями</w:t>
            </w:r>
            <w:r w:rsidRPr="0099586A">
              <w:rPr>
                <w:rFonts w:ascii="Times New Roman" w:hAnsi="Times New Roman" w:cs="Times New Roman"/>
                <w:color w:val="000000"/>
                <w:sz w:val="28"/>
                <w:szCs w:val="28"/>
              </w:rPr>
              <w:tab/>
            </w:r>
          </w:p>
        </w:tc>
      </w:tr>
      <w:tr w:rsidR="00932963" w:rsidRPr="0099586A" w:rsidTr="00CC2C62">
        <w:tc>
          <w:tcPr>
            <w:tcW w:w="1734" w:type="dxa"/>
            <w:vMerge w:val="restart"/>
          </w:tcPr>
          <w:p w:rsidR="00932963" w:rsidRPr="0099586A" w:rsidRDefault="00932963" w:rsidP="00CC2C62">
            <w:pPr>
              <w:ind w:right="-109"/>
              <w:rPr>
                <w:rFonts w:ascii="Times New Roman" w:hAnsi="Times New Roman" w:cs="Times New Roman"/>
                <w:color w:val="000000"/>
                <w:sz w:val="28"/>
                <w:szCs w:val="28"/>
              </w:rPr>
            </w:pPr>
          </w:p>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Художественно-эстетическое</w:t>
            </w: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Музыкальное развитие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2</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Рисование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1</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Лепка</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1</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Конструирование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0,5</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Аппликация</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0,5</w:t>
            </w:r>
          </w:p>
        </w:tc>
      </w:tr>
      <w:tr w:rsidR="00932963" w:rsidRPr="0099586A" w:rsidTr="00CC2C62">
        <w:tc>
          <w:tcPr>
            <w:tcW w:w="1734" w:type="dxa"/>
            <w:vMerge w:val="restart"/>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Социально-коммуникативное развитие</w:t>
            </w: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Безопасность</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 ходе режимных моментов и через интеграцию с другими образовательными областями</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Трудовое воспитание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 ходе режимных моментов и через интеграцию с другими образовательными областями</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Социально-личностное развитие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 ходе режимных моментов и через интеграцию с другими образовательными областями</w:t>
            </w:r>
          </w:p>
        </w:tc>
      </w:tr>
      <w:tr w:rsidR="00932963" w:rsidRPr="0099586A" w:rsidTr="00CC2C62">
        <w:tc>
          <w:tcPr>
            <w:tcW w:w="1734" w:type="dxa"/>
            <w:vMerge/>
          </w:tcPr>
          <w:p w:rsidR="00932963" w:rsidRPr="0099586A" w:rsidRDefault="00932963" w:rsidP="00CC2C62">
            <w:pPr>
              <w:ind w:right="-109"/>
              <w:rPr>
                <w:rFonts w:ascii="Times New Roman" w:hAnsi="Times New Roman" w:cs="Times New Roman"/>
                <w:color w:val="000000"/>
                <w:sz w:val="28"/>
                <w:szCs w:val="28"/>
              </w:rPr>
            </w:pPr>
          </w:p>
        </w:tc>
        <w:tc>
          <w:tcPr>
            <w:tcW w:w="2835" w:type="dxa"/>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Патриотическое воспитание</w:t>
            </w: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В ходе режимных моментов и через интеграцию с другими образовательными областями</w:t>
            </w:r>
          </w:p>
        </w:tc>
      </w:tr>
      <w:tr w:rsidR="00932963" w:rsidRPr="0099586A" w:rsidTr="00CC2C62">
        <w:tc>
          <w:tcPr>
            <w:tcW w:w="9356" w:type="dxa"/>
            <w:gridSpan w:val="3"/>
          </w:tcPr>
          <w:p w:rsidR="00932963" w:rsidRPr="0099586A" w:rsidRDefault="00932963" w:rsidP="00CC2C62">
            <w:pPr>
              <w:ind w:right="-109"/>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   Количество непрерывно образовательной деятельности в неделю/ месяц</w:t>
            </w:r>
          </w:p>
        </w:tc>
      </w:tr>
      <w:tr w:rsidR="00932963" w:rsidRPr="0099586A" w:rsidTr="00CC2C62">
        <w:tc>
          <w:tcPr>
            <w:tcW w:w="4569" w:type="dxa"/>
            <w:gridSpan w:val="2"/>
          </w:tcPr>
          <w:p w:rsidR="00932963" w:rsidRPr="0099586A" w:rsidRDefault="00932963" w:rsidP="00CC2C62">
            <w:pPr>
              <w:ind w:right="-109"/>
              <w:rPr>
                <w:rFonts w:ascii="Times New Roman" w:hAnsi="Times New Roman" w:cs="Times New Roman"/>
                <w:color w:val="000000"/>
                <w:sz w:val="28"/>
                <w:szCs w:val="28"/>
              </w:rPr>
            </w:pPr>
          </w:p>
        </w:tc>
        <w:tc>
          <w:tcPr>
            <w:tcW w:w="4787" w:type="dxa"/>
          </w:tcPr>
          <w:p w:rsidR="00932963" w:rsidRPr="0099586A" w:rsidRDefault="00932963" w:rsidP="00CC2C62">
            <w:pPr>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15/60</w:t>
            </w:r>
          </w:p>
        </w:tc>
      </w:tr>
      <w:tr w:rsidR="00932963" w:rsidRPr="0099586A" w:rsidTr="00CC2C62">
        <w:tc>
          <w:tcPr>
            <w:tcW w:w="9356" w:type="dxa"/>
            <w:gridSpan w:val="3"/>
          </w:tcPr>
          <w:p w:rsidR="00932963" w:rsidRPr="0099586A" w:rsidRDefault="00932963" w:rsidP="00CC2C62">
            <w:pPr>
              <w:ind w:right="-109"/>
              <w:rPr>
                <w:rFonts w:ascii="Times New Roman" w:hAnsi="Times New Roman" w:cs="Times New Roman"/>
                <w:sz w:val="28"/>
                <w:szCs w:val="28"/>
              </w:rPr>
            </w:pPr>
            <w:r w:rsidRPr="0099586A">
              <w:rPr>
                <w:rFonts w:ascii="Times New Roman" w:hAnsi="Times New Roman" w:cs="Times New Roman"/>
                <w:sz w:val="28"/>
                <w:szCs w:val="28"/>
              </w:rPr>
              <w:t>Длительность непрерывной непосредственно образовательной деятельности (</w:t>
            </w:r>
            <w:proofErr w:type="gramStart"/>
            <w:r w:rsidRPr="0099586A">
              <w:rPr>
                <w:rFonts w:ascii="Times New Roman" w:hAnsi="Times New Roman" w:cs="Times New Roman"/>
                <w:sz w:val="28"/>
                <w:szCs w:val="28"/>
              </w:rPr>
              <w:t>в</w:t>
            </w:r>
            <w:proofErr w:type="gramEnd"/>
            <w:r w:rsidRPr="0099586A">
              <w:rPr>
                <w:rFonts w:ascii="Times New Roman" w:hAnsi="Times New Roman" w:cs="Times New Roman"/>
                <w:sz w:val="28"/>
                <w:szCs w:val="28"/>
              </w:rPr>
              <w:t xml:space="preserve"> мин.)</w:t>
            </w:r>
          </w:p>
        </w:tc>
      </w:tr>
      <w:tr w:rsidR="00932963" w:rsidRPr="0099586A" w:rsidTr="00CC2C62">
        <w:tc>
          <w:tcPr>
            <w:tcW w:w="4569" w:type="dxa"/>
            <w:gridSpan w:val="2"/>
          </w:tcPr>
          <w:p w:rsidR="00932963" w:rsidRPr="0099586A" w:rsidRDefault="00932963" w:rsidP="00CC2C62">
            <w:pPr>
              <w:ind w:right="-109"/>
              <w:jc w:val="center"/>
              <w:rPr>
                <w:rFonts w:ascii="Times New Roman" w:hAnsi="Times New Roman" w:cs="Times New Roman"/>
                <w:sz w:val="28"/>
                <w:szCs w:val="28"/>
              </w:rPr>
            </w:pPr>
          </w:p>
        </w:tc>
        <w:tc>
          <w:tcPr>
            <w:tcW w:w="4787" w:type="dxa"/>
          </w:tcPr>
          <w:p w:rsidR="00932963" w:rsidRPr="0099586A" w:rsidRDefault="00932963" w:rsidP="00CC2C62">
            <w:pPr>
              <w:jc w:val="center"/>
              <w:rPr>
                <w:rFonts w:ascii="Times New Roman" w:hAnsi="Times New Roman" w:cs="Times New Roman"/>
                <w:sz w:val="28"/>
                <w:szCs w:val="28"/>
              </w:rPr>
            </w:pPr>
            <w:r w:rsidRPr="0099586A">
              <w:rPr>
                <w:rFonts w:ascii="Times New Roman" w:hAnsi="Times New Roman" w:cs="Times New Roman"/>
                <w:sz w:val="28"/>
                <w:szCs w:val="28"/>
              </w:rPr>
              <w:t>30</w:t>
            </w:r>
          </w:p>
        </w:tc>
      </w:tr>
      <w:tr w:rsidR="00932963" w:rsidRPr="0099586A" w:rsidTr="00CC2C62">
        <w:tc>
          <w:tcPr>
            <w:tcW w:w="9356" w:type="dxa"/>
            <w:gridSpan w:val="3"/>
          </w:tcPr>
          <w:p w:rsidR="00932963" w:rsidRPr="0099586A" w:rsidRDefault="00932963" w:rsidP="00CC2C62">
            <w:pPr>
              <w:ind w:right="-109"/>
              <w:rPr>
                <w:rFonts w:ascii="Times New Roman" w:hAnsi="Times New Roman" w:cs="Times New Roman"/>
                <w:sz w:val="28"/>
                <w:szCs w:val="28"/>
              </w:rPr>
            </w:pPr>
            <w:r w:rsidRPr="0099586A">
              <w:rPr>
                <w:rFonts w:ascii="Times New Roman" w:hAnsi="Times New Roman" w:cs="Times New Roman"/>
                <w:sz w:val="28"/>
                <w:szCs w:val="28"/>
              </w:rPr>
              <w:t>Количество непосредственно образовательной деятельности в неделю</w:t>
            </w:r>
          </w:p>
        </w:tc>
      </w:tr>
      <w:tr w:rsidR="00932963" w:rsidRPr="0099586A" w:rsidTr="00CC2C62">
        <w:tc>
          <w:tcPr>
            <w:tcW w:w="4569" w:type="dxa"/>
            <w:gridSpan w:val="2"/>
          </w:tcPr>
          <w:p w:rsidR="00932963" w:rsidRPr="0099586A" w:rsidRDefault="00932963" w:rsidP="00CC2C62">
            <w:pPr>
              <w:ind w:right="-109"/>
              <w:rPr>
                <w:rFonts w:ascii="Times New Roman" w:hAnsi="Times New Roman" w:cs="Times New Roman"/>
                <w:sz w:val="28"/>
                <w:szCs w:val="28"/>
              </w:rPr>
            </w:pPr>
          </w:p>
        </w:tc>
        <w:tc>
          <w:tcPr>
            <w:tcW w:w="4787" w:type="dxa"/>
          </w:tcPr>
          <w:p w:rsidR="00932963" w:rsidRPr="0099586A" w:rsidRDefault="00932963" w:rsidP="00CC2C62">
            <w:pPr>
              <w:jc w:val="center"/>
              <w:rPr>
                <w:rFonts w:ascii="Times New Roman" w:hAnsi="Times New Roman" w:cs="Times New Roman"/>
                <w:sz w:val="28"/>
                <w:szCs w:val="28"/>
              </w:rPr>
            </w:pPr>
            <w:r w:rsidRPr="0099586A">
              <w:rPr>
                <w:rFonts w:ascii="Times New Roman" w:hAnsi="Times New Roman" w:cs="Times New Roman"/>
                <w:sz w:val="28"/>
                <w:szCs w:val="28"/>
              </w:rPr>
              <w:t>7ч.30м.</w:t>
            </w:r>
          </w:p>
        </w:tc>
      </w:tr>
    </w:tbl>
    <w:p w:rsidR="00932963" w:rsidRPr="0099586A" w:rsidRDefault="00932963" w:rsidP="00932963">
      <w:pPr>
        <w:jc w:val="center"/>
        <w:rPr>
          <w:rFonts w:ascii="Times New Roman" w:hAnsi="Times New Roman" w:cs="Times New Roman"/>
          <w:sz w:val="28"/>
          <w:szCs w:val="28"/>
        </w:rPr>
      </w:pPr>
    </w:p>
    <w:p w:rsidR="00932963" w:rsidRPr="0099586A" w:rsidRDefault="00932963" w:rsidP="00932963">
      <w:pPr>
        <w:tabs>
          <w:tab w:val="left" w:pos="5529"/>
        </w:tabs>
        <w:spacing w:after="0" w:line="240" w:lineRule="auto"/>
        <w:ind w:right="-569"/>
        <w:rPr>
          <w:rFonts w:ascii="Times New Roman" w:hAnsi="Times New Roman" w:cs="Times New Roman"/>
          <w:b/>
          <w:sz w:val="28"/>
          <w:szCs w:val="28"/>
        </w:rPr>
      </w:pPr>
      <w:r w:rsidRPr="0099586A">
        <w:rPr>
          <w:rFonts w:ascii="Times New Roman" w:hAnsi="Times New Roman" w:cs="Times New Roman"/>
          <w:b/>
          <w:sz w:val="28"/>
          <w:szCs w:val="28"/>
        </w:rPr>
        <w:t>ОБРАЗОВАТЕЛЬНОЙ  ДЕЯТЕЛЬНОСТИ</w:t>
      </w:r>
    </w:p>
    <w:p w:rsidR="00932963" w:rsidRPr="0099586A" w:rsidRDefault="00932963" w:rsidP="00932963">
      <w:pPr>
        <w:spacing w:after="0" w:line="240" w:lineRule="auto"/>
        <w:rPr>
          <w:rFonts w:ascii="Times New Roman" w:hAnsi="Times New Roman" w:cs="Times New Roman"/>
          <w:sz w:val="28"/>
          <w:szCs w:val="28"/>
        </w:rPr>
      </w:pPr>
      <w:r w:rsidRPr="0099586A">
        <w:rPr>
          <w:rFonts w:ascii="Times New Roman" w:eastAsia="Times New Roman" w:hAnsi="Times New Roman" w:cs="Times New Roman"/>
          <w:sz w:val="28"/>
          <w:szCs w:val="28"/>
        </w:rPr>
        <w:t>МБДОУ ДС «</w:t>
      </w:r>
      <w:proofErr w:type="spellStart"/>
      <w:r w:rsidRPr="0099586A">
        <w:rPr>
          <w:rFonts w:ascii="Times New Roman" w:eastAsia="Times New Roman" w:hAnsi="Times New Roman" w:cs="Times New Roman"/>
          <w:sz w:val="28"/>
          <w:szCs w:val="28"/>
        </w:rPr>
        <w:t>Алёнушка</w:t>
      </w:r>
      <w:proofErr w:type="spellEnd"/>
      <w:r w:rsidRPr="0099586A">
        <w:rPr>
          <w:rFonts w:ascii="Times New Roman" w:eastAsia="Times New Roman" w:hAnsi="Times New Roman" w:cs="Times New Roman"/>
          <w:sz w:val="28"/>
          <w:szCs w:val="28"/>
        </w:rPr>
        <w:t>» г</w:t>
      </w:r>
      <w:proofErr w:type="gramStart"/>
      <w:r w:rsidRPr="0099586A">
        <w:rPr>
          <w:rFonts w:ascii="Times New Roman" w:eastAsia="Times New Roman" w:hAnsi="Times New Roman" w:cs="Times New Roman"/>
          <w:sz w:val="28"/>
          <w:szCs w:val="28"/>
        </w:rPr>
        <w:t>.В</w:t>
      </w:r>
      <w:proofErr w:type="gramEnd"/>
      <w:r w:rsidRPr="0099586A">
        <w:rPr>
          <w:rFonts w:ascii="Times New Roman" w:eastAsia="Times New Roman" w:hAnsi="Times New Roman" w:cs="Times New Roman"/>
          <w:sz w:val="28"/>
          <w:szCs w:val="28"/>
        </w:rPr>
        <w:t xml:space="preserve">олгодонска </w:t>
      </w:r>
      <w:r w:rsidRPr="0099586A">
        <w:rPr>
          <w:rFonts w:ascii="Times New Roman" w:hAnsi="Times New Roman" w:cs="Times New Roman"/>
          <w:sz w:val="28"/>
          <w:szCs w:val="28"/>
        </w:rPr>
        <w:t>на 2021 – 2022 учебный год</w:t>
      </w:r>
    </w:p>
    <w:p w:rsidR="00932963" w:rsidRPr="0099586A" w:rsidRDefault="00932963" w:rsidP="00932963">
      <w:pPr>
        <w:spacing w:after="0" w:line="240" w:lineRule="auto"/>
        <w:ind w:left="180" w:firstLine="284"/>
        <w:jc w:val="center"/>
        <w:rPr>
          <w:rFonts w:ascii="Times New Roman" w:hAnsi="Times New Roman" w:cs="Times New Roman"/>
          <w:sz w:val="28"/>
          <w:szCs w:val="28"/>
        </w:rPr>
      </w:pPr>
    </w:p>
    <w:tbl>
      <w:tblPr>
        <w:tblStyle w:val="a8"/>
        <w:tblW w:w="9508" w:type="dxa"/>
        <w:tblLayout w:type="fixed"/>
        <w:tblLook w:val="04A0"/>
      </w:tblPr>
      <w:tblGrid>
        <w:gridCol w:w="670"/>
        <w:gridCol w:w="1875"/>
        <w:gridCol w:w="1741"/>
        <w:gridCol w:w="1607"/>
        <w:gridCol w:w="1740"/>
        <w:gridCol w:w="1875"/>
      </w:tblGrid>
      <w:tr w:rsidR="00932963" w:rsidRPr="0099586A" w:rsidTr="00CC2C62">
        <w:trPr>
          <w:cantSplit/>
          <w:trHeight w:val="1284"/>
        </w:trPr>
        <w:tc>
          <w:tcPr>
            <w:tcW w:w="670" w:type="dxa"/>
            <w:vMerge w:val="restart"/>
            <w:tcBorders>
              <w:top w:val="single" w:sz="18" w:space="0" w:color="auto"/>
              <w:left w:val="single" w:sz="4" w:space="0" w:color="000000" w:themeColor="text1"/>
              <w:right w:val="single" w:sz="4" w:space="0" w:color="000000" w:themeColor="text1"/>
            </w:tcBorders>
            <w:textDirection w:val="btLr"/>
            <w:hideMark/>
          </w:tcPr>
          <w:p w:rsidR="00932963" w:rsidRPr="0099586A" w:rsidRDefault="00932963" w:rsidP="00CC2C62">
            <w:pPr>
              <w:tabs>
                <w:tab w:val="left" w:pos="5529"/>
              </w:tabs>
              <w:ind w:left="113" w:right="113"/>
              <w:jc w:val="center"/>
              <w:rPr>
                <w:rFonts w:ascii="Times New Roman" w:hAnsi="Times New Roman" w:cs="Times New Roman"/>
                <w:sz w:val="28"/>
                <w:szCs w:val="28"/>
              </w:rPr>
            </w:pPr>
            <w:r w:rsidRPr="0099586A">
              <w:rPr>
                <w:rFonts w:ascii="Times New Roman" w:hAnsi="Times New Roman" w:cs="Times New Roman"/>
                <w:sz w:val="28"/>
                <w:szCs w:val="28"/>
              </w:rPr>
              <w:t>подготовительная группа №8</w:t>
            </w:r>
          </w:p>
        </w:tc>
        <w:tc>
          <w:tcPr>
            <w:tcW w:w="1875" w:type="dxa"/>
            <w:tcBorders>
              <w:top w:val="single" w:sz="18" w:space="0" w:color="auto"/>
              <w:left w:val="single" w:sz="4" w:space="0" w:color="000000" w:themeColor="text1"/>
              <w:bottom w:val="single" w:sz="4" w:space="0" w:color="auto"/>
              <w:right w:val="single" w:sz="4" w:space="0" w:color="000000" w:themeColor="text1"/>
            </w:tcBorders>
          </w:tcPr>
          <w:p w:rsidR="00932963" w:rsidRPr="0099586A" w:rsidRDefault="00932963" w:rsidP="00CC2C62">
            <w:pPr>
              <w:tabs>
                <w:tab w:val="left" w:pos="5529"/>
              </w:tabs>
              <w:ind w:left="-107" w:right="-137"/>
              <w:jc w:val="center"/>
              <w:rPr>
                <w:rFonts w:ascii="Times New Roman" w:hAnsi="Times New Roman" w:cs="Times New Roman"/>
                <w:color w:val="000000"/>
                <w:sz w:val="28"/>
                <w:szCs w:val="28"/>
              </w:rPr>
            </w:pPr>
            <w:r w:rsidRPr="0099586A">
              <w:rPr>
                <w:rFonts w:ascii="Times New Roman" w:hAnsi="Times New Roman" w:cs="Times New Roman"/>
                <w:color w:val="000000"/>
                <w:sz w:val="28"/>
                <w:szCs w:val="28"/>
              </w:rPr>
              <w:t xml:space="preserve">Мир природы, </w:t>
            </w:r>
          </w:p>
          <w:p w:rsidR="00932963" w:rsidRPr="0099586A" w:rsidRDefault="00932963" w:rsidP="00CC2C62">
            <w:pPr>
              <w:tabs>
                <w:tab w:val="left" w:pos="5529"/>
              </w:tabs>
              <w:ind w:left="-107" w:right="-137"/>
              <w:jc w:val="center"/>
              <w:rPr>
                <w:rFonts w:ascii="Times New Roman" w:hAnsi="Times New Roman" w:cs="Times New Roman"/>
                <w:sz w:val="28"/>
                <w:szCs w:val="28"/>
              </w:rPr>
            </w:pPr>
            <w:r w:rsidRPr="0099586A">
              <w:rPr>
                <w:rFonts w:ascii="Times New Roman" w:hAnsi="Times New Roman" w:cs="Times New Roman"/>
                <w:color w:val="000000"/>
                <w:sz w:val="28"/>
                <w:szCs w:val="28"/>
              </w:rPr>
              <w:t>мир человека</w:t>
            </w:r>
            <w:r w:rsidRPr="0099586A">
              <w:rPr>
                <w:rFonts w:ascii="Times New Roman" w:hAnsi="Times New Roman" w:cs="Times New Roman"/>
                <w:sz w:val="28"/>
                <w:szCs w:val="28"/>
              </w:rPr>
              <w:t xml:space="preserve"> </w:t>
            </w:r>
          </w:p>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9.00-9.30</w:t>
            </w:r>
          </w:p>
        </w:tc>
        <w:tc>
          <w:tcPr>
            <w:tcW w:w="1741" w:type="dxa"/>
            <w:tcBorders>
              <w:top w:val="single" w:sz="18"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 xml:space="preserve">Математическое представление 9.00-9.30 </w:t>
            </w:r>
          </w:p>
        </w:tc>
        <w:tc>
          <w:tcPr>
            <w:tcW w:w="1607" w:type="dxa"/>
            <w:tcBorders>
              <w:top w:val="single" w:sz="18"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 xml:space="preserve">Развитие речи 9.00-9.30 </w:t>
            </w:r>
          </w:p>
        </w:tc>
        <w:tc>
          <w:tcPr>
            <w:tcW w:w="1740" w:type="dxa"/>
            <w:tcBorders>
              <w:top w:val="single" w:sz="18"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51"/>
              <w:jc w:val="center"/>
              <w:rPr>
                <w:rFonts w:ascii="Times New Roman" w:hAnsi="Times New Roman" w:cs="Times New Roman"/>
                <w:sz w:val="28"/>
                <w:szCs w:val="28"/>
              </w:rPr>
            </w:pPr>
            <w:r w:rsidRPr="0099586A">
              <w:rPr>
                <w:rFonts w:ascii="Times New Roman" w:hAnsi="Times New Roman" w:cs="Times New Roman"/>
                <w:sz w:val="28"/>
                <w:szCs w:val="28"/>
              </w:rPr>
              <w:t xml:space="preserve">Обучение грамоте </w:t>
            </w:r>
          </w:p>
          <w:p w:rsidR="00932963" w:rsidRPr="0099586A" w:rsidRDefault="00932963" w:rsidP="00CC2C62">
            <w:pPr>
              <w:ind w:left="-107" w:right="-51"/>
              <w:jc w:val="center"/>
              <w:rPr>
                <w:rFonts w:ascii="Times New Roman" w:hAnsi="Times New Roman" w:cs="Times New Roman"/>
                <w:sz w:val="28"/>
                <w:szCs w:val="28"/>
              </w:rPr>
            </w:pPr>
            <w:r w:rsidRPr="0099586A">
              <w:rPr>
                <w:rFonts w:ascii="Times New Roman" w:hAnsi="Times New Roman" w:cs="Times New Roman"/>
                <w:sz w:val="28"/>
                <w:szCs w:val="28"/>
              </w:rPr>
              <w:t xml:space="preserve">9.00-9.30 </w:t>
            </w:r>
          </w:p>
        </w:tc>
        <w:tc>
          <w:tcPr>
            <w:tcW w:w="1875" w:type="dxa"/>
            <w:tcBorders>
              <w:top w:val="single" w:sz="18"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Математическое представление 9.00-9.30</w:t>
            </w:r>
          </w:p>
          <w:p w:rsidR="00932963" w:rsidRPr="0099586A" w:rsidRDefault="00932963" w:rsidP="00CC2C62">
            <w:pPr>
              <w:ind w:left="-107" w:right="-137"/>
              <w:jc w:val="center"/>
              <w:rPr>
                <w:rFonts w:ascii="Times New Roman" w:hAnsi="Times New Roman" w:cs="Times New Roman"/>
                <w:sz w:val="28"/>
                <w:szCs w:val="28"/>
              </w:rPr>
            </w:pPr>
          </w:p>
        </w:tc>
      </w:tr>
      <w:tr w:rsidR="00932963" w:rsidRPr="0099586A" w:rsidTr="00CC2C62">
        <w:trPr>
          <w:cantSplit/>
          <w:trHeight w:val="1284"/>
        </w:trPr>
        <w:tc>
          <w:tcPr>
            <w:tcW w:w="670" w:type="dxa"/>
            <w:vMerge/>
            <w:tcBorders>
              <w:left w:val="single" w:sz="4" w:space="0" w:color="000000" w:themeColor="text1"/>
              <w:right w:val="single" w:sz="4" w:space="0" w:color="000000" w:themeColor="text1"/>
            </w:tcBorders>
            <w:textDirection w:val="btLr"/>
          </w:tcPr>
          <w:p w:rsidR="00932963" w:rsidRPr="0099586A" w:rsidRDefault="00932963" w:rsidP="00CC2C62">
            <w:pPr>
              <w:tabs>
                <w:tab w:val="left" w:pos="5529"/>
              </w:tabs>
              <w:ind w:left="113" w:right="113"/>
              <w:jc w:val="center"/>
              <w:rPr>
                <w:rFonts w:ascii="Times New Roman" w:hAnsi="Times New Roman" w:cs="Times New Roman"/>
                <w:sz w:val="28"/>
                <w:szCs w:val="28"/>
              </w:rPr>
            </w:pPr>
          </w:p>
        </w:tc>
        <w:tc>
          <w:tcPr>
            <w:tcW w:w="1875" w:type="dxa"/>
            <w:tcBorders>
              <w:top w:val="single" w:sz="4"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 xml:space="preserve">Рисование </w:t>
            </w:r>
          </w:p>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9.40-10.10</w:t>
            </w:r>
          </w:p>
          <w:p w:rsidR="00932963" w:rsidRPr="0099586A" w:rsidRDefault="00932963" w:rsidP="00CC2C62">
            <w:pPr>
              <w:ind w:left="-107" w:right="-23"/>
              <w:jc w:val="center"/>
              <w:rPr>
                <w:rFonts w:ascii="Times New Roman" w:hAnsi="Times New Roman" w:cs="Times New Roman"/>
                <w:sz w:val="28"/>
                <w:szCs w:val="28"/>
              </w:rPr>
            </w:pPr>
          </w:p>
          <w:p w:rsidR="00932963" w:rsidRPr="0099586A" w:rsidRDefault="00932963" w:rsidP="00CC2C62">
            <w:pPr>
              <w:ind w:left="-107" w:right="-23"/>
              <w:jc w:val="center"/>
              <w:rPr>
                <w:rFonts w:ascii="Times New Roman" w:hAnsi="Times New Roman" w:cs="Times New Roman"/>
                <w:sz w:val="28"/>
                <w:szCs w:val="28"/>
              </w:rPr>
            </w:pPr>
          </w:p>
        </w:tc>
        <w:tc>
          <w:tcPr>
            <w:tcW w:w="1741" w:type="dxa"/>
            <w:tcBorders>
              <w:top w:val="single" w:sz="4" w:space="0" w:color="auto"/>
              <w:left w:val="single" w:sz="4" w:space="0" w:color="000000" w:themeColor="text1"/>
              <w:bottom w:val="single" w:sz="4" w:space="0" w:color="auto"/>
              <w:right w:val="single" w:sz="4" w:space="0" w:color="000000" w:themeColor="text1"/>
            </w:tcBorders>
          </w:tcPr>
          <w:p w:rsidR="00932963" w:rsidRPr="0099586A" w:rsidRDefault="00932963" w:rsidP="00CC2C62">
            <w:pPr>
              <w:tabs>
                <w:tab w:val="left" w:pos="5529"/>
              </w:tabs>
              <w:ind w:left="-107" w:right="-137"/>
              <w:jc w:val="center"/>
              <w:rPr>
                <w:rFonts w:ascii="Times New Roman" w:hAnsi="Times New Roman" w:cs="Times New Roman"/>
                <w:sz w:val="28"/>
                <w:szCs w:val="28"/>
              </w:rPr>
            </w:pPr>
            <w:r w:rsidRPr="0099586A">
              <w:rPr>
                <w:rFonts w:ascii="Times New Roman" w:hAnsi="Times New Roman" w:cs="Times New Roman"/>
                <w:sz w:val="28"/>
                <w:szCs w:val="28"/>
              </w:rPr>
              <w:t>Конструирование</w:t>
            </w:r>
          </w:p>
          <w:p w:rsidR="00932963" w:rsidRPr="0099586A" w:rsidRDefault="00932963" w:rsidP="00CC2C62">
            <w:pPr>
              <w:tabs>
                <w:tab w:val="left" w:pos="5529"/>
              </w:tabs>
              <w:ind w:left="-107" w:right="-137"/>
              <w:jc w:val="center"/>
              <w:rPr>
                <w:rFonts w:ascii="Times New Roman" w:hAnsi="Times New Roman" w:cs="Times New Roman"/>
                <w:sz w:val="28"/>
                <w:szCs w:val="28"/>
              </w:rPr>
            </w:pPr>
            <w:r w:rsidRPr="0099586A">
              <w:rPr>
                <w:rFonts w:ascii="Times New Roman" w:hAnsi="Times New Roman" w:cs="Times New Roman"/>
                <w:sz w:val="28"/>
                <w:szCs w:val="28"/>
              </w:rPr>
              <w:t>/Аппликация</w:t>
            </w:r>
          </w:p>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 xml:space="preserve">9.40-10.10 </w:t>
            </w:r>
          </w:p>
        </w:tc>
        <w:tc>
          <w:tcPr>
            <w:tcW w:w="1607" w:type="dxa"/>
            <w:tcBorders>
              <w:top w:val="single" w:sz="4"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23"/>
              <w:jc w:val="center"/>
              <w:rPr>
                <w:rFonts w:ascii="Times New Roman" w:hAnsi="Times New Roman" w:cs="Times New Roman"/>
                <w:sz w:val="28"/>
                <w:szCs w:val="28"/>
              </w:rPr>
            </w:pPr>
            <w:r w:rsidRPr="0099586A">
              <w:rPr>
                <w:rFonts w:ascii="Times New Roman" w:hAnsi="Times New Roman" w:cs="Times New Roman"/>
                <w:sz w:val="28"/>
                <w:szCs w:val="28"/>
              </w:rPr>
              <w:t xml:space="preserve">Обучение грамоте </w:t>
            </w:r>
          </w:p>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9.40-10.10</w:t>
            </w:r>
          </w:p>
        </w:tc>
        <w:tc>
          <w:tcPr>
            <w:tcW w:w="1740" w:type="dxa"/>
            <w:tcBorders>
              <w:top w:val="single" w:sz="4"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 xml:space="preserve">Экологическое воспитание </w:t>
            </w:r>
          </w:p>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9.40-10.10</w:t>
            </w:r>
          </w:p>
        </w:tc>
        <w:tc>
          <w:tcPr>
            <w:tcW w:w="1875" w:type="dxa"/>
            <w:tcBorders>
              <w:top w:val="single" w:sz="4" w:space="0" w:color="auto"/>
              <w:left w:val="single" w:sz="4" w:space="0" w:color="000000" w:themeColor="text1"/>
              <w:bottom w:val="single" w:sz="4" w:space="0" w:color="auto"/>
              <w:right w:val="single" w:sz="4" w:space="0" w:color="000000" w:themeColor="text1"/>
            </w:tcBorders>
          </w:tcPr>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 xml:space="preserve">Лепка </w:t>
            </w:r>
          </w:p>
          <w:p w:rsidR="00932963" w:rsidRPr="0099586A" w:rsidRDefault="00932963" w:rsidP="00CC2C62">
            <w:pPr>
              <w:ind w:left="-107" w:right="-137"/>
              <w:jc w:val="center"/>
              <w:rPr>
                <w:rFonts w:ascii="Times New Roman" w:hAnsi="Times New Roman" w:cs="Times New Roman"/>
                <w:sz w:val="28"/>
                <w:szCs w:val="28"/>
              </w:rPr>
            </w:pPr>
            <w:r w:rsidRPr="0099586A">
              <w:rPr>
                <w:rFonts w:ascii="Times New Roman" w:hAnsi="Times New Roman" w:cs="Times New Roman"/>
                <w:sz w:val="28"/>
                <w:szCs w:val="28"/>
              </w:rPr>
              <w:t>9.40-10.10</w:t>
            </w:r>
          </w:p>
        </w:tc>
      </w:tr>
      <w:tr w:rsidR="00932963" w:rsidRPr="0099586A" w:rsidTr="00CC2C62">
        <w:trPr>
          <w:cantSplit/>
          <w:trHeight w:val="1284"/>
        </w:trPr>
        <w:tc>
          <w:tcPr>
            <w:tcW w:w="670" w:type="dxa"/>
            <w:vMerge/>
            <w:tcBorders>
              <w:left w:val="single" w:sz="4" w:space="0" w:color="000000" w:themeColor="text1"/>
              <w:bottom w:val="single" w:sz="4" w:space="0" w:color="000000" w:themeColor="text1"/>
              <w:right w:val="single" w:sz="4" w:space="0" w:color="000000" w:themeColor="text1"/>
            </w:tcBorders>
            <w:textDirection w:val="btLr"/>
          </w:tcPr>
          <w:p w:rsidR="00932963" w:rsidRPr="0099586A" w:rsidRDefault="00932963" w:rsidP="00CC2C62">
            <w:pPr>
              <w:tabs>
                <w:tab w:val="left" w:pos="5529"/>
              </w:tabs>
              <w:ind w:left="113" w:right="113"/>
              <w:jc w:val="center"/>
              <w:rPr>
                <w:rFonts w:ascii="Times New Roman" w:hAnsi="Times New Roman" w:cs="Times New Roman"/>
                <w:sz w:val="28"/>
                <w:szCs w:val="28"/>
              </w:rPr>
            </w:pPr>
          </w:p>
        </w:tc>
        <w:tc>
          <w:tcPr>
            <w:tcW w:w="1875" w:type="dxa"/>
            <w:tcBorders>
              <w:top w:val="single" w:sz="4" w:space="0" w:color="auto"/>
              <w:left w:val="single" w:sz="4" w:space="0" w:color="000000" w:themeColor="text1"/>
              <w:bottom w:val="single" w:sz="4" w:space="0" w:color="000000" w:themeColor="text1"/>
              <w:right w:val="single" w:sz="4" w:space="0" w:color="000000" w:themeColor="text1"/>
            </w:tcBorders>
          </w:tcPr>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 xml:space="preserve">Музыкальное развитие </w:t>
            </w:r>
          </w:p>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10.25-10.55</w:t>
            </w:r>
          </w:p>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p>
        </w:tc>
        <w:tc>
          <w:tcPr>
            <w:tcW w:w="1741" w:type="dxa"/>
            <w:tcBorders>
              <w:top w:val="single" w:sz="4" w:space="0" w:color="auto"/>
              <w:left w:val="single" w:sz="4" w:space="0" w:color="000000" w:themeColor="text1"/>
              <w:bottom w:val="single" w:sz="4" w:space="0" w:color="000000" w:themeColor="text1"/>
              <w:right w:val="single" w:sz="4" w:space="0" w:color="000000" w:themeColor="text1"/>
            </w:tcBorders>
          </w:tcPr>
          <w:p w:rsidR="00932963" w:rsidRPr="0099586A" w:rsidRDefault="00932963" w:rsidP="00CC2C62">
            <w:pPr>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 xml:space="preserve">Физическое развитие </w:t>
            </w:r>
          </w:p>
          <w:p w:rsidR="00932963" w:rsidRPr="0099586A" w:rsidRDefault="00932963" w:rsidP="00CC2C62">
            <w:pPr>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10.20-10.50</w:t>
            </w:r>
          </w:p>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p>
        </w:tc>
        <w:tc>
          <w:tcPr>
            <w:tcW w:w="1607" w:type="dxa"/>
            <w:tcBorders>
              <w:top w:val="single" w:sz="4" w:space="0" w:color="auto"/>
              <w:left w:val="single" w:sz="4" w:space="0" w:color="000000" w:themeColor="text1"/>
              <w:bottom w:val="single" w:sz="4" w:space="0" w:color="000000" w:themeColor="text1"/>
              <w:right w:val="single" w:sz="4" w:space="0" w:color="000000" w:themeColor="text1"/>
            </w:tcBorders>
          </w:tcPr>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Физическая культура на свежем воздухе</w:t>
            </w:r>
          </w:p>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11.10-11.40</w:t>
            </w:r>
          </w:p>
        </w:tc>
        <w:tc>
          <w:tcPr>
            <w:tcW w:w="1740" w:type="dxa"/>
            <w:tcBorders>
              <w:top w:val="single" w:sz="4" w:space="0" w:color="auto"/>
              <w:left w:val="single" w:sz="4" w:space="0" w:color="000000" w:themeColor="text1"/>
              <w:bottom w:val="single" w:sz="4" w:space="0" w:color="000000" w:themeColor="text1"/>
              <w:right w:val="single" w:sz="4" w:space="0" w:color="000000" w:themeColor="text1"/>
            </w:tcBorders>
          </w:tcPr>
          <w:p w:rsidR="00932963" w:rsidRPr="0099586A" w:rsidRDefault="00932963" w:rsidP="00CC2C62">
            <w:pPr>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 xml:space="preserve">Музыкальное развитие </w:t>
            </w:r>
          </w:p>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10.20-10.50</w:t>
            </w:r>
          </w:p>
          <w:p w:rsidR="00932963" w:rsidRPr="0099586A" w:rsidRDefault="00932963" w:rsidP="00CC2C62">
            <w:pPr>
              <w:ind w:left="-107" w:right="-137"/>
              <w:jc w:val="center"/>
              <w:rPr>
                <w:rFonts w:ascii="Times New Roman" w:hAnsi="Times New Roman" w:cs="Times New Roman"/>
                <w:color w:val="000000" w:themeColor="text1"/>
                <w:sz w:val="28"/>
                <w:szCs w:val="28"/>
              </w:rPr>
            </w:pPr>
          </w:p>
        </w:tc>
        <w:tc>
          <w:tcPr>
            <w:tcW w:w="1875" w:type="dxa"/>
            <w:tcBorders>
              <w:top w:val="single" w:sz="4" w:space="0" w:color="auto"/>
              <w:left w:val="single" w:sz="4" w:space="0" w:color="000000" w:themeColor="text1"/>
              <w:bottom w:val="single" w:sz="4" w:space="0" w:color="000000" w:themeColor="text1"/>
              <w:right w:val="single" w:sz="4" w:space="0" w:color="000000" w:themeColor="text1"/>
            </w:tcBorders>
          </w:tcPr>
          <w:p w:rsidR="00932963" w:rsidRPr="0099586A" w:rsidRDefault="00932963" w:rsidP="00CC2C62">
            <w:pPr>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 xml:space="preserve">Физическое развитие </w:t>
            </w:r>
          </w:p>
          <w:p w:rsidR="00932963" w:rsidRPr="0099586A" w:rsidRDefault="00932963" w:rsidP="00CC2C62">
            <w:pPr>
              <w:ind w:left="-107" w:right="-137"/>
              <w:jc w:val="center"/>
              <w:rPr>
                <w:rFonts w:ascii="Times New Roman" w:hAnsi="Times New Roman" w:cs="Times New Roman"/>
                <w:color w:val="000000" w:themeColor="text1"/>
                <w:sz w:val="28"/>
                <w:szCs w:val="28"/>
              </w:rPr>
            </w:pPr>
            <w:r w:rsidRPr="0099586A">
              <w:rPr>
                <w:rFonts w:ascii="Times New Roman" w:hAnsi="Times New Roman" w:cs="Times New Roman"/>
                <w:color w:val="000000" w:themeColor="text1"/>
                <w:sz w:val="28"/>
                <w:szCs w:val="28"/>
              </w:rPr>
              <w:t>10.20-10.50</w:t>
            </w:r>
          </w:p>
          <w:p w:rsidR="00932963" w:rsidRPr="0099586A" w:rsidRDefault="00932963" w:rsidP="00CC2C62">
            <w:pPr>
              <w:tabs>
                <w:tab w:val="left" w:pos="5529"/>
              </w:tabs>
              <w:ind w:left="-107" w:right="-137"/>
              <w:jc w:val="center"/>
              <w:rPr>
                <w:rFonts w:ascii="Times New Roman" w:hAnsi="Times New Roman" w:cs="Times New Roman"/>
                <w:color w:val="000000" w:themeColor="text1"/>
                <w:sz w:val="28"/>
                <w:szCs w:val="28"/>
              </w:rPr>
            </w:pPr>
          </w:p>
        </w:tc>
      </w:tr>
    </w:tbl>
    <w:p w:rsidR="00932963" w:rsidRPr="0099586A" w:rsidRDefault="00932963" w:rsidP="00932963">
      <w:pPr>
        <w:rPr>
          <w:rFonts w:ascii="Times New Roman" w:hAnsi="Times New Roman" w:cs="Times New Roman"/>
          <w:b/>
          <w:sz w:val="28"/>
          <w:szCs w:val="28"/>
        </w:rPr>
      </w:pPr>
    </w:p>
    <w:p w:rsidR="00932963" w:rsidRPr="0099586A" w:rsidRDefault="00932963" w:rsidP="00932963">
      <w:pPr>
        <w:spacing w:after="0" w:line="276" w:lineRule="auto"/>
        <w:rPr>
          <w:rFonts w:ascii="Times New Roman" w:hAnsi="Times New Roman" w:cs="Times New Roman"/>
          <w:b/>
          <w:color w:val="000000"/>
          <w:sz w:val="28"/>
          <w:szCs w:val="28"/>
        </w:rPr>
      </w:pPr>
      <w:r w:rsidRPr="0099586A">
        <w:rPr>
          <w:rFonts w:ascii="Times New Roman" w:hAnsi="Times New Roman" w:cs="Times New Roman"/>
          <w:b/>
          <w:color w:val="000000"/>
          <w:sz w:val="28"/>
          <w:szCs w:val="28"/>
        </w:rPr>
        <w:t>ПРАВИЛА ВНУТРЕННЕГО РАСПОРЯДКА  ВОСПИТАННИКОВ</w:t>
      </w:r>
    </w:p>
    <w:p w:rsidR="00932963" w:rsidRPr="0099586A" w:rsidRDefault="00932963" w:rsidP="00932963">
      <w:pPr>
        <w:spacing w:after="0" w:line="276" w:lineRule="auto"/>
        <w:jc w:val="center"/>
        <w:rPr>
          <w:rFonts w:ascii="Times New Roman" w:hAnsi="Times New Roman" w:cs="Times New Roman"/>
          <w:b/>
          <w:color w:val="000000"/>
          <w:sz w:val="28"/>
          <w:szCs w:val="28"/>
        </w:rPr>
      </w:pPr>
    </w:p>
    <w:p w:rsidR="00932963" w:rsidRPr="0099586A" w:rsidRDefault="00932963" w:rsidP="00932963">
      <w:pPr>
        <w:pStyle w:val="a5"/>
        <w:shd w:val="clear" w:color="auto" w:fill="FFFFFF"/>
        <w:spacing w:after="0" w:line="240" w:lineRule="auto"/>
        <w:ind w:left="0"/>
        <w:jc w:val="center"/>
        <w:rPr>
          <w:rFonts w:eastAsia="Times New Roman"/>
          <w:b/>
          <w:bCs/>
          <w:sz w:val="28"/>
          <w:szCs w:val="28"/>
        </w:rPr>
      </w:pPr>
      <w:r w:rsidRPr="0099586A">
        <w:rPr>
          <w:rFonts w:eastAsia="Times New Roman"/>
          <w:b/>
          <w:bCs/>
          <w:sz w:val="28"/>
          <w:szCs w:val="28"/>
        </w:rPr>
        <w:t>План внутреннего распорядка воспитанников</w:t>
      </w:r>
    </w:p>
    <w:p w:rsidR="00932963" w:rsidRPr="0099586A" w:rsidRDefault="00932963" w:rsidP="00932963">
      <w:pPr>
        <w:pStyle w:val="a5"/>
        <w:shd w:val="clear" w:color="auto" w:fill="FFFFFF"/>
        <w:spacing w:after="0" w:line="240" w:lineRule="auto"/>
        <w:ind w:left="0"/>
        <w:jc w:val="center"/>
        <w:rPr>
          <w:rFonts w:eastAsia="Times New Roman"/>
          <w:b/>
          <w:bCs/>
          <w:sz w:val="28"/>
          <w:szCs w:val="28"/>
        </w:rPr>
      </w:pPr>
      <w:r w:rsidRPr="0099586A">
        <w:rPr>
          <w:rFonts w:eastAsia="Times New Roman"/>
          <w:b/>
          <w:bCs/>
          <w:sz w:val="28"/>
          <w:szCs w:val="28"/>
        </w:rPr>
        <w:t>подготовительной к школе группе  (холодный период)</w:t>
      </w:r>
    </w:p>
    <w:tbl>
      <w:tblPr>
        <w:tblW w:w="90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55"/>
        <w:gridCol w:w="2671"/>
      </w:tblGrid>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jc w:val="center"/>
              <w:rPr>
                <w:rFonts w:ascii="Times New Roman" w:eastAsia="Times New Roman" w:hAnsi="Times New Roman" w:cs="Times New Roman"/>
                <w:b/>
                <w:sz w:val="28"/>
                <w:szCs w:val="28"/>
              </w:rPr>
            </w:pPr>
            <w:r w:rsidRPr="0099586A">
              <w:rPr>
                <w:rFonts w:ascii="Times New Roman" w:eastAsia="Times New Roman" w:hAnsi="Times New Roman" w:cs="Times New Roman"/>
                <w:b/>
                <w:sz w:val="28"/>
                <w:szCs w:val="28"/>
              </w:rPr>
              <w:t>Режимные моменты</w:t>
            </w:r>
          </w:p>
        </w:tc>
        <w:tc>
          <w:tcPr>
            <w:tcW w:w="2671"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24"/>
              <w:jc w:val="center"/>
              <w:rPr>
                <w:rFonts w:ascii="Times New Roman" w:eastAsia="Times New Roman" w:hAnsi="Times New Roman" w:cs="Times New Roman"/>
                <w:b/>
                <w:sz w:val="28"/>
                <w:szCs w:val="28"/>
              </w:rPr>
            </w:pPr>
            <w:r w:rsidRPr="0099586A">
              <w:rPr>
                <w:rFonts w:ascii="Times New Roman" w:eastAsia="Times New Roman" w:hAnsi="Times New Roman" w:cs="Times New Roman"/>
                <w:b/>
                <w:sz w:val="28"/>
                <w:szCs w:val="28"/>
              </w:rPr>
              <w:t>от 6 до 7 лет</w:t>
            </w:r>
          </w:p>
        </w:tc>
      </w:tr>
      <w:tr w:rsidR="00932963" w:rsidRPr="0099586A" w:rsidTr="00CC2C62">
        <w:trPr>
          <w:trHeight w:val="307"/>
        </w:trPr>
        <w:tc>
          <w:tcPr>
            <w:tcW w:w="6355" w:type="dxa"/>
            <w:tcBorders>
              <w:top w:val="outset" w:sz="6" w:space="0" w:color="auto"/>
              <w:left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Утренний прием</w:t>
            </w:r>
          </w:p>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игры, самостоятельная деятельность</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6.30-8.20</w:t>
            </w:r>
          </w:p>
        </w:tc>
      </w:tr>
      <w:tr w:rsidR="00932963" w:rsidRPr="0099586A" w:rsidTr="00CC2C62">
        <w:trPr>
          <w:trHeight w:val="180"/>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Утренняя гимнастика</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8.20-8.30</w:t>
            </w:r>
          </w:p>
        </w:tc>
      </w:tr>
      <w:tr w:rsidR="00932963" w:rsidRPr="0099586A" w:rsidTr="00CC2C62">
        <w:trPr>
          <w:trHeight w:val="17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Подготовка к завтраку</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8.30-8.35</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Завтрак</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8.35-8.50</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КГН, игры, беседы, подготовка к НОД</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8.50-9.00</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НОД</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9.00-10.50</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bCs/>
                <w:sz w:val="28"/>
                <w:szCs w:val="28"/>
              </w:rPr>
            </w:pPr>
            <w:r w:rsidRPr="0099586A">
              <w:rPr>
                <w:rFonts w:ascii="Times New Roman" w:eastAsia="Times New Roman" w:hAnsi="Times New Roman" w:cs="Times New Roman"/>
                <w:bCs/>
                <w:sz w:val="28"/>
                <w:szCs w:val="28"/>
              </w:rPr>
              <w:t xml:space="preserve">Игры, самостоятельная деятельность </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Второй завтрак</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10.10-10.15</w:t>
            </w:r>
          </w:p>
        </w:tc>
      </w:tr>
      <w:tr w:rsidR="00932963" w:rsidRPr="0099586A" w:rsidTr="00CC2C62">
        <w:trPr>
          <w:trHeight w:val="344"/>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lastRenderedPageBreak/>
              <w:t>Подготовка к прогулке, прогулка, возвращение с прогулки</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10.50-12.25</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Подготовка к обеду, КГН</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12.25-12.35</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Обед</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12.35-13.00</w:t>
            </w:r>
          </w:p>
        </w:tc>
      </w:tr>
      <w:tr w:rsidR="00932963" w:rsidRPr="0099586A" w:rsidTr="00CC2C62">
        <w:trPr>
          <w:trHeight w:val="167"/>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34"/>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Подготовка ко сну, сон</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13.00-15.00</w:t>
            </w:r>
          </w:p>
        </w:tc>
      </w:tr>
      <w:tr w:rsidR="00932963" w:rsidRPr="0099586A" w:rsidTr="00CC2C62">
        <w:trPr>
          <w:trHeight w:val="304"/>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Постепенное пробуждение, разминка в постели, КГН</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15.00-15.10</w:t>
            </w:r>
          </w:p>
        </w:tc>
      </w:tr>
      <w:tr w:rsidR="00932963" w:rsidRPr="0099586A" w:rsidTr="00CC2C62">
        <w:trPr>
          <w:trHeight w:val="174"/>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tabs>
                <w:tab w:val="left" w:pos="2523"/>
              </w:tabs>
              <w:spacing w:after="0" w:line="240" w:lineRule="auto"/>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Игры, самостоятельная деятельность, НОД, индивидуальная работа с детьми</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15.10-16.00</w:t>
            </w:r>
          </w:p>
        </w:tc>
      </w:tr>
      <w:tr w:rsidR="00932963" w:rsidRPr="0099586A" w:rsidTr="00CC2C62">
        <w:trPr>
          <w:trHeight w:val="218"/>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Уплотненный полдник, КГН</w:t>
            </w:r>
          </w:p>
        </w:tc>
        <w:tc>
          <w:tcPr>
            <w:tcW w:w="2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16.00-16.15</w:t>
            </w:r>
          </w:p>
        </w:tc>
      </w:tr>
      <w:tr w:rsidR="00932963" w:rsidRPr="0099586A" w:rsidTr="00CC2C62">
        <w:trPr>
          <w:trHeight w:val="214"/>
        </w:trPr>
        <w:tc>
          <w:tcPr>
            <w:tcW w:w="6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963" w:rsidRPr="0099586A" w:rsidRDefault="00932963" w:rsidP="00CC2C62">
            <w:pPr>
              <w:spacing w:after="0" w:line="240" w:lineRule="auto"/>
              <w:rPr>
                <w:rFonts w:ascii="Times New Roman" w:eastAsia="Times New Roman" w:hAnsi="Times New Roman" w:cs="Times New Roman"/>
                <w:sz w:val="28"/>
                <w:szCs w:val="28"/>
              </w:rPr>
            </w:pPr>
            <w:r w:rsidRPr="0099586A">
              <w:rPr>
                <w:rFonts w:ascii="Times New Roman" w:eastAsia="Times New Roman" w:hAnsi="Times New Roman" w:cs="Times New Roman"/>
                <w:bCs/>
                <w:sz w:val="28"/>
                <w:szCs w:val="28"/>
              </w:rPr>
              <w:t>Подготовка к прогулке, прогулка, уход домой</w:t>
            </w:r>
          </w:p>
        </w:tc>
        <w:tc>
          <w:tcPr>
            <w:tcW w:w="2671"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left="2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16.15-18.30</w:t>
            </w:r>
          </w:p>
        </w:tc>
      </w:tr>
    </w:tbl>
    <w:p w:rsidR="00932963" w:rsidRPr="0099586A" w:rsidRDefault="00932963" w:rsidP="00932963">
      <w:pPr>
        <w:pStyle w:val="a5"/>
        <w:shd w:val="clear" w:color="auto" w:fill="FFFFFF"/>
        <w:spacing w:after="0" w:line="240" w:lineRule="auto"/>
        <w:ind w:left="0"/>
        <w:jc w:val="center"/>
        <w:rPr>
          <w:rFonts w:eastAsia="Times New Roman"/>
          <w:b/>
          <w:bCs/>
          <w:sz w:val="28"/>
          <w:szCs w:val="28"/>
        </w:rPr>
      </w:pPr>
      <w:r w:rsidRPr="0099586A">
        <w:rPr>
          <w:rFonts w:eastAsia="Times New Roman"/>
          <w:b/>
          <w:bCs/>
          <w:sz w:val="28"/>
          <w:szCs w:val="28"/>
        </w:rPr>
        <w:t>План внутреннего распорядка воспитанников</w:t>
      </w:r>
    </w:p>
    <w:p w:rsidR="00932963" w:rsidRPr="0099586A" w:rsidRDefault="00932963" w:rsidP="00932963">
      <w:pPr>
        <w:pStyle w:val="a5"/>
        <w:shd w:val="clear" w:color="auto" w:fill="FFFFFF"/>
        <w:spacing w:after="0" w:line="240" w:lineRule="auto"/>
        <w:ind w:left="0"/>
        <w:jc w:val="center"/>
        <w:rPr>
          <w:rFonts w:eastAsia="Times New Roman"/>
          <w:b/>
          <w:bCs/>
          <w:sz w:val="28"/>
          <w:szCs w:val="28"/>
        </w:rPr>
      </w:pPr>
      <w:r w:rsidRPr="0099586A">
        <w:rPr>
          <w:rFonts w:eastAsia="Times New Roman"/>
          <w:b/>
          <w:bCs/>
          <w:sz w:val="28"/>
          <w:szCs w:val="28"/>
        </w:rPr>
        <w:t>подготовительной к школе группе   (тёплый период)</w:t>
      </w:r>
    </w:p>
    <w:tbl>
      <w:tblPr>
        <w:tblW w:w="9122"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79"/>
        <w:gridCol w:w="2443"/>
      </w:tblGrid>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71"/>
              <w:jc w:val="center"/>
              <w:rPr>
                <w:rFonts w:ascii="Times New Roman" w:eastAsia="Times New Roman" w:hAnsi="Times New Roman" w:cs="Times New Roman"/>
                <w:b/>
                <w:sz w:val="28"/>
                <w:szCs w:val="28"/>
              </w:rPr>
            </w:pPr>
            <w:r w:rsidRPr="0099586A">
              <w:rPr>
                <w:rFonts w:ascii="Times New Roman" w:eastAsia="Times New Roman" w:hAnsi="Times New Roman" w:cs="Times New Roman"/>
                <w:b/>
                <w:sz w:val="28"/>
                <w:szCs w:val="28"/>
              </w:rPr>
              <w:t>Режимные моменты</w:t>
            </w:r>
          </w:p>
        </w:tc>
        <w:tc>
          <w:tcPr>
            <w:tcW w:w="2443"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71"/>
              <w:jc w:val="center"/>
              <w:rPr>
                <w:rFonts w:ascii="Times New Roman" w:eastAsia="Times New Roman" w:hAnsi="Times New Roman" w:cs="Times New Roman"/>
                <w:b/>
                <w:sz w:val="28"/>
                <w:szCs w:val="28"/>
              </w:rPr>
            </w:pPr>
            <w:r w:rsidRPr="0099586A">
              <w:rPr>
                <w:rFonts w:ascii="Times New Roman" w:eastAsia="Times New Roman" w:hAnsi="Times New Roman" w:cs="Times New Roman"/>
                <w:b/>
                <w:sz w:val="28"/>
                <w:szCs w:val="28"/>
              </w:rPr>
              <w:t>от 6 до 7 лет</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Утренний прием, игры</w:t>
            </w:r>
          </w:p>
        </w:tc>
        <w:tc>
          <w:tcPr>
            <w:tcW w:w="2443"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6.30-8.15</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Утренняя гигиеническая разминка</w:t>
            </w:r>
          </w:p>
        </w:tc>
        <w:tc>
          <w:tcPr>
            <w:tcW w:w="2443"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8.15-8.25</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 xml:space="preserve">Подготовка к завтраку, </w:t>
            </w:r>
            <w:r w:rsidRPr="0099586A">
              <w:rPr>
                <w:rFonts w:ascii="Times New Roman" w:eastAsia="Times New Roman" w:hAnsi="Times New Roman" w:cs="Times New Roman"/>
                <w:bCs/>
                <w:sz w:val="28"/>
                <w:szCs w:val="28"/>
              </w:rPr>
              <w:t>КГН</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8.25-8.30</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Завтрак</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8.30-8.50</w:t>
            </w:r>
          </w:p>
        </w:tc>
      </w:tr>
      <w:tr w:rsidR="00932963" w:rsidRPr="0099586A" w:rsidTr="00CC2C62">
        <w:trPr>
          <w:trHeight w:val="97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hAnsi="Times New Roman" w:cs="Times New Roman"/>
                <w:sz w:val="28"/>
                <w:szCs w:val="28"/>
              </w:rPr>
            </w:pPr>
            <w:r w:rsidRPr="0099586A">
              <w:rPr>
                <w:rFonts w:ascii="Times New Roman" w:eastAsia="Times New Roman" w:hAnsi="Times New Roman" w:cs="Times New Roman"/>
                <w:sz w:val="28"/>
                <w:szCs w:val="28"/>
              </w:rPr>
              <w:t>Игры, самостоятельная деятельность</w:t>
            </w:r>
            <w:r w:rsidRPr="0099586A">
              <w:rPr>
                <w:rFonts w:ascii="Times New Roman" w:hAnsi="Times New Roman" w:cs="Times New Roman"/>
                <w:sz w:val="28"/>
                <w:szCs w:val="28"/>
              </w:rPr>
              <w:t xml:space="preserve"> </w:t>
            </w:r>
          </w:p>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 xml:space="preserve">Оздоровительная работа, культурно – </w:t>
            </w:r>
            <w:proofErr w:type="spellStart"/>
            <w:r w:rsidRPr="0099586A">
              <w:rPr>
                <w:rFonts w:ascii="Times New Roman" w:eastAsia="Times New Roman" w:hAnsi="Times New Roman" w:cs="Times New Roman"/>
                <w:sz w:val="28"/>
                <w:szCs w:val="28"/>
              </w:rPr>
              <w:t>досуговая</w:t>
            </w:r>
            <w:proofErr w:type="spellEnd"/>
            <w:r w:rsidRPr="0099586A">
              <w:rPr>
                <w:rFonts w:ascii="Times New Roman" w:eastAsia="Times New Roman" w:hAnsi="Times New Roman" w:cs="Times New Roman"/>
                <w:sz w:val="28"/>
                <w:szCs w:val="28"/>
              </w:rPr>
              <w:t xml:space="preserve"> деятельность </w:t>
            </w:r>
          </w:p>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НОД (по расписанию)</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8.50-10.00</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Второй завтрак</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10.05-10.10</w:t>
            </w:r>
          </w:p>
        </w:tc>
      </w:tr>
      <w:tr w:rsidR="00932963" w:rsidRPr="0099586A" w:rsidTr="00CC2C62">
        <w:trPr>
          <w:trHeight w:val="820"/>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Подготовка к прогулке, прогулка</w:t>
            </w:r>
          </w:p>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 xml:space="preserve">Оздоровительная работа, культурно – </w:t>
            </w:r>
            <w:proofErr w:type="spellStart"/>
            <w:r w:rsidRPr="0099586A">
              <w:rPr>
                <w:rFonts w:ascii="Times New Roman" w:eastAsia="Times New Roman" w:hAnsi="Times New Roman" w:cs="Times New Roman"/>
                <w:sz w:val="28"/>
                <w:szCs w:val="28"/>
              </w:rPr>
              <w:t>досуговая</w:t>
            </w:r>
            <w:proofErr w:type="spellEnd"/>
            <w:r w:rsidRPr="0099586A">
              <w:rPr>
                <w:rFonts w:ascii="Times New Roman" w:eastAsia="Times New Roman" w:hAnsi="Times New Roman" w:cs="Times New Roman"/>
                <w:sz w:val="28"/>
                <w:szCs w:val="28"/>
              </w:rPr>
              <w:t xml:space="preserve"> деятельность, возвращение с прогулки</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10.10-12.10</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 xml:space="preserve">Подготовка к обеду, </w:t>
            </w:r>
            <w:r w:rsidRPr="0099586A">
              <w:rPr>
                <w:rFonts w:ascii="Times New Roman" w:eastAsia="Times New Roman" w:hAnsi="Times New Roman" w:cs="Times New Roman"/>
                <w:bCs/>
                <w:sz w:val="28"/>
                <w:szCs w:val="28"/>
              </w:rPr>
              <w:t>КГН</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12.10-12.25</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Обед</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12.25-12.55</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Подготовка ко сну, дневной сон</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12.55-15.00</w:t>
            </w:r>
          </w:p>
        </w:tc>
      </w:tr>
      <w:tr w:rsidR="00932963" w:rsidRPr="0099586A" w:rsidTr="00CC2C62">
        <w:trPr>
          <w:trHeight w:val="320"/>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 xml:space="preserve">Постепенное пробуждение, разминка в постели, </w:t>
            </w:r>
            <w:r w:rsidRPr="0099586A">
              <w:rPr>
                <w:rFonts w:ascii="Times New Roman" w:eastAsia="Times New Roman" w:hAnsi="Times New Roman" w:cs="Times New Roman"/>
                <w:bCs/>
                <w:sz w:val="28"/>
                <w:szCs w:val="28"/>
              </w:rPr>
              <w:t>КГН</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15.00-15.10</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Игры, досуги, самостоятельная деятельность</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15.10-16.10</w:t>
            </w:r>
          </w:p>
        </w:tc>
      </w:tr>
      <w:tr w:rsidR="00932963" w:rsidRPr="0099586A" w:rsidTr="00CC2C62">
        <w:trPr>
          <w:trHeight w:val="292"/>
        </w:trPr>
        <w:tc>
          <w:tcPr>
            <w:tcW w:w="6679" w:type="dxa"/>
            <w:tcBorders>
              <w:top w:val="outset" w:sz="6" w:space="0" w:color="auto"/>
              <w:left w:val="outset" w:sz="6" w:space="0" w:color="auto"/>
              <w:bottom w:val="outset" w:sz="6" w:space="0" w:color="auto"/>
              <w:right w:val="outset" w:sz="6" w:space="0" w:color="auto"/>
            </w:tcBorders>
            <w:shd w:val="clear" w:color="auto" w:fill="FFFFFF"/>
            <w:hideMark/>
          </w:tcPr>
          <w:p w:rsidR="00932963" w:rsidRPr="0099586A" w:rsidRDefault="00932963" w:rsidP="00CC2C62">
            <w:pPr>
              <w:spacing w:after="0" w:line="240" w:lineRule="auto"/>
              <w:ind w:left="142"/>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 xml:space="preserve">Уплотненный полдник, </w:t>
            </w:r>
            <w:r w:rsidRPr="0099586A">
              <w:rPr>
                <w:rFonts w:ascii="Times New Roman" w:eastAsia="Times New Roman" w:hAnsi="Times New Roman" w:cs="Times New Roman"/>
                <w:bCs/>
                <w:sz w:val="28"/>
                <w:szCs w:val="28"/>
              </w:rPr>
              <w:t>КГН</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16.10-16.25</w:t>
            </w:r>
          </w:p>
        </w:tc>
      </w:tr>
      <w:tr w:rsidR="00932963" w:rsidRPr="0099586A" w:rsidTr="00CC2C62">
        <w:trPr>
          <w:trHeight w:val="309"/>
        </w:trPr>
        <w:tc>
          <w:tcPr>
            <w:tcW w:w="6679"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left="142"/>
              <w:rPr>
                <w:rFonts w:ascii="Times New Roman" w:eastAsia="Times New Roman" w:hAnsi="Times New Roman" w:cs="Times New Roman"/>
                <w:bCs/>
                <w:sz w:val="28"/>
                <w:szCs w:val="28"/>
              </w:rPr>
            </w:pPr>
            <w:r w:rsidRPr="0099586A">
              <w:rPr>
                <w:rFonts w:ascii="Times New Roman" w:eastAsia="Times New Roman" w:hAnsi="Times New Roman" w:cs="Times New Roman"/>
                <w:sz w:val="28"/>
                <w:szCs w:val="28"/>
              </w:rPr>
              <w:t>Подготовка к прогулке, прогулка, уход домой</w:t>
            </w:r>
          </w:p>
        </w:tc>
        <w:tc>
          <w:tcPr>
            <w:tcW w:w="2443" w:type="dxa"/>
            <w:tcBorders>
              <w:top w:val="outset" w:sz="6" w:space="0" w:color="auto"/>
              <w:left w:val="outset" w:sz="6" w:space="0" w:color="auto"/>
              <w:bottom w:val="outset" w:sz="6" w:space="0" w:color="auto"/>
              <w:right w:val="outset" w:sz="6" w:space="0" w:color="auto"/>
            </w:tcBorders>
            <w:shd w:val="clear" w:color="auto" w:fill="FFFFFF"/>
          </w:tcPr>
          <w:p w:rsidR="00932963" w:rsidRPr="0099586A" w:rsidRDefault="00932963" w:rsidP="00CC2C62">
            <w:pPr>
              <w:spacing w:after="0" w:line="240" w:lineRule="auto"/>
              <w:ind w:firstLine="284"/>
              <w:jc w:val="center"/>
              <w:rPr>
                <w:rFonts w:ascii="Times New Roman" w:eastAsia="Times New Roman" w:hAnsi="Times New Roman" w:cs="Times New Roman"/>
                <w:sz w:val="28"/>
                <w:szCs w:val="28"/>
              </w:rPr>
            </w:pPr>
            <w:r w:rsidRPr="0099586A">
              <w:rPr>
                <w:rFonts w:ascii="Times New Roman" w:eastAsia="Times New Roman" w:hAnsi="Times New Roman" w:cs="Times New Roman"/>
                <w:sz w:val="28"/>
                <w:szCs w:val="28"/>
              </w:rPr>
              <w:t>16.25-18.30</w:t>
            </w:r>
          </w:p>
        </w:tc>
      </w:tr>
    </w:tbl>
    <w:p w:rsidR="0099586A" w:rsidRDefault="0099586A" w:rsidP="005C2240">
      <w:pPr>
        <w:pStyle w:val="3"/>
        <w:spacing w:line="240" w:lineRule="auto"/>
        <w:ind w:firstLine="0"/>
        <w:jc w:val="left"/>
        <w:rPr>
          <w:sz w:val="28"/>
          <w:szCs w:val="28"/>
        </w:rPr>
      </w:pPr>
    </w:p>
    <w:p w:rsidR="0099586A" w:rsidRDefault="0099586A" w:rsidP="005C2240">
      <w:pPr>
        <w:pStyle w:val="3"/>
        <w:spacing w:line="240" w:lineRule="auto"/>
        <w:ind w:firstLine="0"/>
        <w:jc w:val="left"/>
        <w:rPr>
          <w:sz w:val="28"/>
          <w:szCs w:val="28"/>
        </w:rPr>
      </w:pPr>
    </w:p>
    <w:p w:rsidR="005C2240" w:rsidRPr="0099586A" w:rsidRDefault="005C2240" w:rsidP="005C2240">
      <w:pPr>
        <w:pStyle w:val="3"/>
        <w:spacing w:line="240" w:lineRule="auto"/>
        <w:ind w:firstLine="0"/>
        <w:jc w:val="left"/>
        <w:rPr>
          <w:sz w:val="28"/>
          <w:szCs w:val="28"/>
        </w:rPr>
      </w:pPr>
      <w:r w:rsidRPr="0099586A">
        <w:rPr>
          <w:sz w:val="28"/>
          <w:szCs w:val="28"/>
        </w:rPr>
        <w:t xml:space="preserve"> ПЕРЕЧЕНЬ  МЕТОДИЧЕСКИХ  ПОСОБИЙ,  ОБЕСПЕЧИВАЮЩИХ   РЕАЛИЗАЦИЮ ОБРАЗОВАТЕЛЬНОЙ  ДЕЯТЕЛЬНОСТИ В ПОДГОТОВИТЕЛЬНОЙ К ШКОЛЕ ГРУППЕ </w:t>
      </w:r>
    </w:p>
    <w:p w:rsidR="005C2240" w:rsidRPr="0099586A" w:rsidRDefault="005C2240" w:rsidP="005C2240">
      <w:pPr>
        <w:pStyle w:val="3"/>
        <w:spacing w:line="240" w:lineRule="auto"/>
        <w:ind w:firstLine="0"/>
        <w:jc w:val="left"/>
        <w:rPr>
          <w:sz w:val="28"/>
          <w:szCs w:val="28"/>
        </w:rPr>
      </w:pPr>
    </w:p>
    <w:tbl>
      <w:tblPr>
        <w:tblW w:w="0" w:type="auto"/>
        <w:tblInd w:w="98" w:type="dxa"/>
        <w:tblCellMar>
          <w:left w:w="10" w:type="dxa"/>
          <w:right w:w="10" w:type="dxa"/>
        </w:tblCellMar>
        <w:tblLook w:val="0000"/>
      </w:tblPr>
      <w:tblGrid>
        <w:gridCol w:w="2365"/>
        <w:gridCol w:w="2520"/>
        <w:gridCol w:w="4386"/>
      </w:tblGrid>
      <w:tr w:rsidR="005C2240" w:rsidRPr="0099586A" w:rsidTr="00CC2C62">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40" w:lineRule="auto"/>
              <w:rPr>
                <w:rFonts w:ascii="Times New Roman" w:hAnsi="Times New Roman" w:cs="Times New Roman"/>
                <w:sz w:val="28"/>
                <w:szCs w:val="28"/>
              </w:rPr>
            </w:pPr>
            <w:r w:rsidRPr="0099586A">
              <w:rPr>
                <w:rFonts w:ascii="Times New Roman" w:hAnsi="Times New Roman" w:cs="Times New Roman"/>
                <w:b/>
                <w:color w:val="000000"/>
                <w:sz w:val="28"/>
                <w:szCs w:val="28"/>
              </w:rPr>
              <w:t>Направление развития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40" w:lineRule="auto"/>
              <w:rPr>
                <w:rFonts w:ascii="Times New Roman" w:hAnsi="Times New Roman" w:cs="Times New Roman"/>
                <w:sz w:val="28"/>
                <w:szCs w:val="28"/>
              </w:rPr>
            </w:pPr>
            <w:r w:rsidRPr="0099586A">
              <w:rPr>
                <w:rFonts w:ascii="Times New Roman" w:hAnsi="Times New Roman" w:cs="Times New Roman"/>
                <w:b/>
                <w:color w:val="000000"/>
                <w:sz w:val="28"/>
                <w:szCs w:val="28"/>
              </w:rPr>
              <w:t>Методические пособия</w:t>
            </w:r>
          </w:p>
        </w:tc>
        <w:tc>
          <w:tcPr>
            <w:tcW w:w="4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40" w:lineRule="auto"/>
              <w:rPr>
                <w:rFonts w:ascii="Times New Roman" w:hAnsi="Times New Roman" w:cs="Times New Roman"/>
                <w:sz w:val="28"/>
                <w:szCs w:val="28"/>
              </w:rPr>
            </w:pPr>
            <w:r w:rsidRPr="0099586A">
              <w:rPr>
                <w:rFonts w:ascii="Times New Roman" w:hAnsi="Times New Roman" w:cs="Times New Roman"/>
                <w:b/>
                <w:color w:val="000000"/>
                <w:sz w:val="28"/>
                <w:szCs w:val="28"/>
              </w:rPr>
              <w:t>Наглядно-методические пособия</w:t>
            </w:r>
          </w:p>
        </w:tc>
      </w:tr>
      <w:tr w:rsidR="005C2240" w:rsidRPr="0099586A" w:rsidTr="00CC2C62">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1.Физическое </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развитие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Л.И. </w:t>
            </w:r>
            <w:proofErr w:type="spellStart"/>
            <w:r w:rsidRPr="0099586A">
              <w:rPr>
                <w:rFonts w:ascii="Times New Roman" w:hAnsi="Times New Roman" w:cs="Times New Roman"/>
                <w:sz w:val="28"/>
                <w:szCs w:val="28"/>
              </w:rPr>
              <w:t>Пензулаева</w:t>
            </w:r>
            <w:proofErr w:type="spellEnd"/>
            <w:r w:rsidRPr="0099586A">
              <w:rPr>
                <w:rFonts w:ascii="Times New Roman" w:hAnsi="Times New Roman" w:cs="Times New Roman"/>
                <w:sz w:val="28"/>
                <w:szCs w:val="28"/>
              </w:rPr>
              <w:t xml:space="preserve"> «Физическая </w:t>
            </w:r>
            <w:r w:rsidRPr="0099586A">
              <w:rPr>
                <w:rFonts w:ascii="Times New Roman" w:hAnsi="Times New Roman" w:cs="Times New Roman"/>
                <w:sz w:val="28"/>
                <w:szCs w:val="28"/>
              </w:rPr>
              <w:lastRenderedPageBreak/>
              <w:t>культура в детском саду»</w:t>
            </w:r>
          </w:p>
        </w:tc>
        <w:tc>
          <w:tcPr>
            <w:tcW w:w="4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lastRenderedPageBreak/>
              <w:t xml:space="preserve">1.Для ходьбы, бега, равновесия «дорожка массажные, коврик со </w:t>
            </w:r>
            <w:proofErr w:type="spellStart"/>
            <w:r w:rsidRPr="0099586A">
              <w:rPr>
                <w:rFonts w:ascii="Times New Roman" w:hAnsi="Times New Roman" w:cs="Times New Roman"/>
                <w:sz w:val="28"/>
                <w:szCs w:val="28"/>
              </w:rPr>
              <w:lastRenderedPageBreak/>
              <w:t>следочками</w:t>
            </w:r>
            <w:proofErr w:type="spellEnd"/>
            <w:r w:rsidRPr="0099586A">
              <w:rPr>
                <w:rFonts w:ascii="Times New Roman" w:hAnsi="Times New Roman" w:cs="Times New Roman"/>
                <w:sz w:val="28"/>
                <w:szCs w:val="28"/>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2.Для прыжков «мяч-попрыгунчик, обруч малый, шнур короткий, скакалки»</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3.Для катания, бросания, ловли «кегли, мешочек с грузом малый, мяч резиновый»</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4.Для ОРУ</w:t>
            </w:r>
            <w:proofErr w:type="gramStart"/>
            <w:r w:rsidRPr="0099586A">
              <w:rPr>
                <w:rFonts w:ascii="Times New Roman" w:hAnsi="Times New Roman" w:cs="Times New Roman"/>
                <w:sz w:val="28"/>
                <w:szCs w:val="28"/>
              </w:rPr>
              <w:t>«л</w:t>
            </w:r>
            <w:proofErr w:type="gramEnd"/>
            <w:r w:rsidRPr="0099586A">
              <w:rPr>
                <w:rFonts w:ascii="Times New Roman" w:hAnsi="Times New Roman" w:cs="Times New Roman"/>
                <w:sz w:val="28"/>
                <w:szCs w:val="28"/>
              </w:rPr>
              <w:t xml:space="preserve">ента цветная короткая, мяч </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массажный, флажок»</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5.Для игр на ловкость: настольная игра «Поймай  рыбку»,  кегли, </w:t>
            </w:r>
            <w:proofErr w:type="spellStart"/>
            <w:r w:rsidRPr="0099586A">
              <w:rPr>
                <w:rFonts w:ascii="Times New Roman" w:hAnsi="Times New Roman" w:cs="Times New Roman"/>
                <w:sz w:val="28"/>
                <w:szCs w:val="28"/>
              </w:rPr>
              <w:t>кольцеброс</w:t>
            </w:r>
            <w:proofErr w:type="spellEnd"/>
            <w:r w:rsidRPr="0099586A">
              <w:rPr>
                <w:rFonts w:ascii="Times New Roman" w:hAnsi="Times New Roman" w:cs="Times New Roman"/>
                <w:sz w:val="28"/>
                <w:szCs w:val="28"/>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6. Материалы для игр с правилами: шапочки.</w:t>
            </w:r>
          </w:p>
        </w:tc>
      </w:tr>
      <w:tr w:rsidR="005C2240" w:rsidRPr="0099586A" w:rsidTr="00CC2C62">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lastRenderedPageBreak/>
              <w:t>2.Социально-коммуникативное развитие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Н.Ф.Сорокина программа «</w:t>
            </w:r>
            <w:proofErr w:type="spellStart"/>
            <w:r w:rsidRPr="0099586A">
              <w:rPr>
                <w:rFonts w:ascii="Times New Roman" w:hAnsi="Times New Roman" w:cs="Times New Roman"/>
                <w:sz w:val="28"/>
                <w:szCs w:val="28"/>
              </w:rPr>
              <w:t>Театр-Творчество-Дети</w:t>
            </w:r>
            <w:proofErr w:type="spellEnd"/>
            <w:r w:rsidRPr="0099586A">
              <w:rPr>
                <w:rFonts w:ascii="Times New Roman" w:hAnsi="Times New Roman" w:cs="Times New Roman"/>
                <w:sz w:val="28"/>
                <w:szCs w:val="28"/>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Н.Ф. Сорокина «Играем в кукольный театр»</w:t>
            </w:r>
          </w:p>
        </w:tc>
        <w:tc>
          <w:tcPr>
            <w:tcW w:w="4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5C2240">
            <w:pPr>
              <w:numPr>
                <w:ilvl w:val="0"/>
                <w:numId w:val="5"/>
              </w:numPr>
              <w:tabs>
                <w:tab w:val="left" w:pos="720"/>
              </w:tabs>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5C2240" w:rsidRPr="0099586A" w:rsidRDefault="005C2240" w:rsidP="005C2240">
            <w:pPr>
              <w:numPr>
                <w:ilvl w:val="0"/>
                <w:numId w:val="5"/>
              </w:numPr>
              <w:tabs>
                <w:tab w:val="left" w:pos="720"/>
              </w:tabs>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Большая складная ширма, маленькая ширма для настольного театра.</w:t>
            </w:r>
          </w:p>
          <w:p w:rsidR="005C2240" w:rsidRPr="0099586A" w:rsidRDefault="005C2240" w:rsidP="005C2240">
            <w:pPr>
              <w:numPr>
                <w:ilvl w:val="0"/>
                <w:numId w:val="5"/>
              </w:numPr>
              <w:tabs>
                <w:tab w:val="left" w:pos="720"/>
              </w:tabs>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Стойка-вешалка для костюмов.</w:t>
            </w:r>
          </w:p>
          <w:p w:rsidR="005C2240" w:rsidRPr="0099586A" w:rsidRDefault="005C2240" w:rsidP="005C2240">
            <w:pPr>
              <w:numPr>
                <w:ilvl w:val="0"/>
                <w:numId w:val="5"/>
              </w:numPr>
              <w:tabs>
                <w:tab w:val="left" w:pos="720"/>
              </w:tabs>
              <w:spacing w:after="0" w:line="276"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Костюмы, маски, атрибуты для постановки двух-трех сказок.</w:t>
            </w:r>
          </w:p>
          <w:p w:rsidR="005C2240" w:rsidRPr="0099586A" w:rsidRDefault="005C2240" w:rsidP="005C2240">
            <w:pPr>
              <w:numPr>
                <w:ilvl w:val="0"/>
                <w:numId w:val="5"/>
              </w:numPr>
              <w:tabs>
                <w:tab w:val="left" w:pos="720"/>
              </w:tabs>
              <w:spacing w:after="0" w:line="276" w:lineRule="auto"/>
              <w:jc w:val="both"/>
              <w:rPr>
                <w:rFonts w:ascii="Times New Roman" w:hAnsi="Times New Roman" w:cs="Times New Roman"/>
                <w:sz w:val="28"/>
                <w:szCs w:val="28"/>
              </w:rPr>
            </w:pPr>
            <w:r w:rsidRPr="0099586A">
              <w:rPr>
                <w:rFonts w:ascii="Times New Roman" w:hAnsi="Times New Roman" w:cs="Times New Roman"/>
                <w:color w:val="000000"/>
                <w:sz w:val="28"/>
                <w:szCs w:val="28"/>
              </w:rPr>
              <w:t xml:space="preserve">Куклы и атрибуты для обыгрывания этих же сказок в различных видах театра: плоскостной на </w:t>
            </w:r>
            <w:proofErr w:type="spellStart"/>
            <w:r w:rsidRPr="0099586A">
              <w:rPr>
                <w:rFonts w:ascii="Times New Roman" w:hAnsi="Times New Roman" w:cs="Times New Roman"/>
                <w:color w:val="000000"/>
                <w:sz w:val="28"/>
                <w:szCs w:val="28"/>
              </w:rPr>
              <w:t>фланелеграфе</w:t>
            </w:r>
            <w:proofErr w:type="spellEnd"/>
            <w:r w:rsidRPr="0099586A">
              <w:rPr>
                <w:rFonts w:ascii="Times New Roman" w:hAnsi="Times New Roman" w:cs="Times New Roman"/>
                <w:color w:val="000000"/>
                <w:sz w:val="28"/>
                <w:szCs w:val="28"/>
              </w:rPr>
              <w:t>, кукольный, настольный</w:t>
            </w:r>
          </w:p>
        </w:tc>
      </w:tr>
      <w:tr w:rsidR="005C2240" w:rsidRPr="0099586A" w:rsidTr="00CC2C62">
        <w:trPr>
          <w:trHeight w:val="1"/>
        </w:trPr>
        <w:tc>
          <w:tcPr>
            <w:tcW w:w="2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Н.Н. </w:t>
            </w:r>
            <w:proofErr w:type="spellStart"/>
            <w:r w:rsidRPr="0099586A">
              <w:rPr>
                <w:rFonts w:ascii="Times New Roman" w:hAnsi="Times New Roman" w:cs="Times New Roman"/>
                <w:sz w:val="28"/>
                <w:szCs w:val="28"/>
              </w:rPr>
              <w:t>Авдева</w:t>
            </w:r>
            <w:proofErr w:type="spellEnd"/>
            <w:r w:rsidRPr="0099586A">
              <w:rPr>
                <w:rFonts w:ascii="Times New Roman" w:hAnsi="Times New Roman" w:cs="Times New Roman"/>
                <w:sz w:val="28"/>
                <w:szCs w:val="28"/>
              </w:rPr>
              <w:t xml:space="preserve">, О.Л. Князева, Р.Б. </w:t>
            </w:r>
            <w:proofErr w:type="spellStart"/>
            <w:r w:rsidRPr="0099586A">
              <w:rPr>
                <w:rFonts w:ascii="Times New Roman" w:hAnsi="Times New Roman" w:cs="Times New Roman"/>
                <w:sz w:val="28"/>
                <w:szCs w:val="28"/>
              </w:rPr>
              <w:t>Стеркина</w:t>
            </w:r>
            <w:proofErr w:type="spellEnd"/>
            <w:r w:rsidRPr="0099586A">
              <w:rPr>
                <w:rFonts w:ascii="Times New Roman" w:hAnsi="Times New Roman" w:cs="Times New Roman"/>
                <w:sz w:val="28"/>
                <w:szCs w:val="28"/>
              </w:rPr>
              <w:t xml:space="preserve"> ОБЖ программа «Безопасность»</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lastRenderedPageBreak/>
              <w:t xml:space="preserve">Н.В. </w:t>
            </w:r>
            <w:proofErr w:type="spellStart"/>
            <w:r w:rsidRPr="0099586A">
              <w:rPr>
                <w:rFonts w:ascii="Times New Roman" w:hAnsi="Times New Roman" w:cs="Times New Roman"/>
                <w:sz w:val="28"/>
                <w:szCs w:val="28"/>
              </w:rPr>
              <w:t>Елжова</w:t>
            </w:r>
            <w:proofErr w:type="spellEnd"/>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«Ознакомление детей дошкольного возраста с историей Донского края»</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(авторская региональная программа)</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Н.В. </w:t>
            </w:r>
            <w:proofErr w:type="spellStart"/>
            <w:r w:rsidRPr="0099586A">
              <w:rPr>
                <w:rFonts w:ascii="Times New Roman" w:hAnsi="Times New Roman" w:cs="Times New Roman"/>
                <w:sz w:val="28"/>
                <w:szCs w:val="28"/>
              </w:rPr>
              <w:t>Елжова</w:t>
            </w:r>
            <w:proofErr w:type="spellEnd"/>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«История Донского края»</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МО</w:t>
            </w:r>
          </w:p>
          <w:p w:rsidR="005C2240" w:rsidRPr="0099586A" w:rsidRDefault="005C2240" w:rsidP="00CC2C62">
            <w:pPr>
              <w:spacing w:after="0" w:line="276" w:lineRule="auto"/>
              <w:rPr>
                <w:rFonts w:ascii="Times New Roman" w:hAnsi="Times New Roman" w:cs="Times New Roman"/>
                <w:sz w:val="28"/>
                <w:szCs w:val="28"/>
              </w:rPr>
            </w:pPr>
            <w:proofErr w:type="spellStart"/>
            <w:r w:rsidRPr="0099586A">
              <w:rPr>
                <w:rFonts w:ascii="Times New Roman" w:hAnsi="Times New Roman" w:cs="Times New Roman"/>
                <w:sz w:val="28"/>
                <w:szCs w:val="28"/>
              </w:rPr>
              <w:t>А.Я.Ветохина</w:t>
            </w:r>
            <w:proofErr w:type="spellEnd"/>
            <w:r w:rsidRPr="0099586A">
              <w:rPr>
                <w:rFonts w:ascii="Times New Roman" w:hAnsi="Times New Roman" w:cs="Times New Roman"/>
                <w:sz w:val="28"/>
                <w:szCs w:val="28"/>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«Нравственно-патриотическое  воспитание детей дошкольного возраста».</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О.А. Карабанова, Т.Н. </w:t>
            </w:r>
            <w:proofErr w:type="spellStart"/>
            <w:r w:rsidRPr="0099586A">
              <w:rPr>
                <w:rFonts w:ascii="Times New Roman" w:hAnsi="Times New Roman" w:cs="Times New Roman"/>
                <w:sz w:val="28"/>
                <w:szCs w:val="28"/>
              </w:rPr>
              <w:t>Доронова</w:t>
            </w:r>
            <w:proofErr w:type="spellEnd"/>
            <w:r w:rsidRPr="0099586A">
              <w:rPr>
                <w:rFonts w:ascii="Times New Roman" w:hAnsi="Times New Roman" w:cs="Times New Roman"/>
                <w:sz w:val="28"/>
                <w:szCs w:val="28"/>
              </w:rPr>
              <w:t>, Е.В. Соловьева</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«Развитие игровой деятельности детей 2-7 лет»</w:t>
            </w:r>
          </w:p>
        </w:tc>
        <w:tc>
          <w:tcPr>
            <w:tcW w:w="4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lastRenderedPageBreak/>
              <w:t>Наглядные пособия: «Правила и безопасность дорожного движения», «Ребёнку о его правах»</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Наглядный материал: «Безопасность на улице» серия </w:t>
            </w:r>
            <w:r w:rsidRPr="0099586A">
              <w:rPr>
                <w:rFonts w:ascii="Times New Roman" w:hAnsi="Times New Roman" w:cs="Times New Roman"/>
                <w:sz w:val="28"/>
                <w:szCs w:val="28"/>
              </w:rPr>
              <w:lastRenderedPageBreak/>
              <w:t>картин «Малышам о пожарной безопасности».</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Плакаты: Пожарная  безопасность», «Правила обращения с электроприборами»,</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«Если дома один», «Правила поведения на природе».</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Наглядные пособия:</w:t>
            </w: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альбомы «Наша семья»,  «Мой город», «Наш детский сад», «Моя Россия»;</w:t>
            </w: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папки-передвижки   с иллюстрациями «Природа родного края» и др.</w:t>
            </w: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Элементы одежды;</w:t>
            </w: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Флаг, герб и символика города Ростова, Волгодонска, России.</w:t>
            </w:r>
          </w:p>
          <w:p w:rsidR="005C2240" w:rsidRPr="0099586A" w:rsidRDefault="005C2240" w:rsidP="00CC2C62">
            <w:pPr>
              <w:spacing w:after="0" w:line="276" w:lineRule="auto"/>
              <w:jc w:val="both"/>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Для сюжетной игры:</w:t>
            </w: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Игрушки- персонажи и ролевые атрибуты (куклы, набор солдатиков, фигурки сказочных персонажей)</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Игрушки-предметы оперирования (набор посуды, набор медицинских принадлежности, коляска, машины, роботы </w:t>
            </w:r>
            <w:proofErr w:type="spellStart"/>
            <w:r w:rsidRPr="0099586A">
              <w:rPr>
                <w:rFonts w:ascii="Times New Roman" w:hAnsi="Times New Roman" w:cs="Times New Roman"/>
                <w:sz w:val="28"/>
                <w:szCs w:val="28"/>
              </w:rPr>
              <w:t>трансформеры</w:t>
            </w:r>
            <w:proofErr w:type="spellEnd"/>
            <w:r w:rsidRPr="0099586A">
              <w:rPr>
                <w:rFonts w:ascii="Times New Roman" w:hAnsi="Times New Roman" w:cs="Times New Roman"/>
                <w:sz w:val="28"/>
                <w:szCs w:val="28"/>
              </w:rPr>
              <w:t xml:space="preserve"> и </w:t>
            </w:r>
            <w:proofErr w:type="spellStart"/>
            <w:r w:rsidRPr="0099586A">
              <w:rPr>
                <w:rFonts w:ascii="Times New Roman" w:hAnsi="Times New Roman" w:cs="Times New Roman"/>
                <w:sz w:val="28"/>
                <w:szCs w:val="28"/>
              </w:rPr>
              <w:t>д</w:t>
            </w:r>
            <w:proofErr w:type="gramStart"/>
            <w:r w:rsidRPr="0099586A">
              <w:rPr>
                <w:rFonts w:ascii="Times New Roman" w:hAnsi="Times New Roman" w:cs="Times New Roman"/>
                <w:sz w:val="28"/>
                <w:szCs w:val="28"/>
              </w:rPr>
              <w:t>.р</w:t>
            </w:r>
            <w:proofErr w:type="spellEnd"/>
            <w:proofErr w:type="gramEnd"/>
            <w:r w:rsidRPr="0099586A">
              <w:rPr>
                <w:rFonts w:ascii="Times New Roman" w:hAnsi="Times New Roman" w:cs="Times New Roman"/>
                <w:sz w:val="28"/>
                <w:szCs w:val="28"/>
              </w:rPr>
              <w:t>)</w:t>
            </w:r>
          </w:p>
        </w:tc>
      </w:tr>
    </w:tbl>
    <w:p w:rsidR="005C2240" w:rsidRPr="0099586A" w:rsidRDefault="005C2240" w:rsidP="005C2240">
      <w:pPr>
        <w:spacing w:after="0" w:line="276" w:lineRule="auto"/>
        <w:jc w:val="both"/>
        <w:rPr>
          <w:rFonts w:ascii="Times New Roman" w:hAnsi="Times New Roman" w:cs="Times New Roman"/>
          <w:sz w:val="28"/>
          <w:szCs w:val="28"/>
        </w:rPr>
      </w:pPr>
    </w:p>
    <w:tbl>
      <w:tblPr>
        <w:tblW w:w="0" w:type="auto"/>
        <w:tblInd w:w="98" w:type="dxa"/>
        <w:tblCellMar>
          <w:left w:w="10" w:type="dxa"/>
          <w:right w:w="10" w:type="dxa"/>
        </w:tblCellMar>
        <w:tblLook w:val="0000"/>
      </w:tblPr>
      <w:tblGrid>
        <w:gridCol w:w="2405"/>
        <w:gridCol w:w="2566"/>
        <w:gridCol w:w="4447"/>
      </w:tblGrid>
      <w:tr w:rsidR="005C2240" w:rsidRPr="0099586A" w:rsidTr="00CC2C62">
        <w:trPr>
          <w:trHeight w:val="1"/>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3.Художественно-</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эстетическое развитие.</w:t>
            </w:r>
          </w:p>
          <w:p w:rsidR="005C2240" w:rsidRPr="0099586A" w:rsidRDefault="005C2240" w:rsidP="00CC2C62">
            <w:pPr>
              <w:spacing w:after="0" w:line="276" w:lineRule="auto"/>
              <w:rPr>
                <w:rFonts w:ascii="Times New Roman" w:hAnsi="Times New Roman" w:cs="Times New Roman"/>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И.А. Лыкова</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Изобразительная деятельность в детском саду»</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lastRenderedPageBreak/>
              <w:t>И.А.Лыкова «Конструирование в детском саду»</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tc>
        <w:tc>
          <w:tcPr>
            <w:tcW w:w="4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ind w:left="149" w:hanging="116"/>
              <w:rPr>
                <w:rFonts w:ascii="Times New Roman" w:hAnsi="Times New Roman" w:cs="Times New Roman"/>
                <w:sz w:val="28"/>
                <w:szCs w:val="28"/>
              </w:rPr>
            </w:pPr>
            <w:r w:rsidRPr="0099586A">
              <w:rPr>
                <w:rFonts w:ascii="Times New Roman" w:hAnsi="Times New Roman" w:cs="Times New Roman"/>
                <w:sz w:val="28"/>
                <w:szCs w:val="28"/>
              </w:rPr>
              <w:lastRenderedPageBreak/>
              <w:t>Подлинные произведения</w:t>
            </w:r>
          </w:p>
          <w:p w:rsidR="005C2240" w:rsidRPr="0099586A" w:rsidRDefault="005C2240" w:rsidP="00CC2C62">
            <w:pPr>
              <w:spacing w:after="0" w:line="276" w:lineRule="auto"/>
              <w:ind w:left="149" w:hanging="116"/>
              <w:rPr>
                <w:rFonts w:ascii="Times New Roman" w:hAnsi="Times New Roman" w:cs="Times New Roman"/>
                <w:sz w:val="28"/>
                <w:szCs w:val="28"/>
              </w:rPr>
            </w:pPr>
            <w:r w:rsidRPr="0099586A">
              <w:rPr>
                <w:rFonts w:ascii="Times New Roman" w:hAnsi="Times New Roman" w:cs="Times New Roman"/>
                <w:sz w:val="28"/>
                <w:szCs w:val="28"/>
              </w:rPr>
              <w:t xml:space="preserve">народного, </w:t>
            </w:r>
            <w:proofErr w:type="spellStart"/>
            <w:r w:rsidRPr="0099586A">
              <w:rPr>
                <w:rFonts w:ascii="Times New Roman" w:hAnsi="Times New Roman" w:cs="Times New Roman"/>
                <w:sz w:val="28"/>
                <w:szCs w:val="28"/>
              </w:rPr>
              <w:t>декаративно-прикладного</w:t>
            </w:r>
            <w:proofErr w:type="spellEnd"/>
            <w:r w:rsidRPr="0099586A">
              <w:rPr>
                <w:rFonts w:ascii="Times New Roman" w:hAnsi="Times New Roman" w:cs="Times New Roman"/>
                <w:sz w:val="28"/>
                <w:szCs w:val="28"/>
              </w:rPr>
              <w:t xml:space="preserve"> искусства: дымковская игрушка, работы </w:t>
            </w:r>
            <w:r w:rsidRPr="0099586A">
              <w:rPr>
                <w:rFonts w:ascii="Times New Roman" w:hAnsi="Times New Roman" w:cs="Times New Roman"/>
                <w:sz w:val="28"/>
                <w:szCs w:val="28"/>
              </w:rPr>
              <w:lastRenderedPageBreak/>
              <w:t xml:space="preserve">хохломских и городецких мастеров, </w:t>
            </w:r>
            <w:proofErr w:type="spellStart"/>
            <w:r w:rsidRPr="0099586A">
              <w:rPr>
                <w:rFonts w:ascii="Times New Roman" w:hAnsi="Times New Roman" w:cs="Times New Roman"/>
                <w:sz w:val="28"/>
                <w:szCs w:val="28"/>
              </w:rPr>
              <w:t>семикаракорских</w:t>
            </w:r>
            <w:proofErr w:type="spellEnd"/>
            <w:r w:rsidRPr="0099586A">
              <w:rPr>
                <w:rFonts w:ascii="Times New Roman" w:hAnsi="Times New Roman" w:cs="Times New Roman"/>
                <w:sz w:val="28"/>
                <w:szCs w:val="28"/>
              </w:rPr>
              <w:t xml:space="preserve"> мастеров и  т.п.</w:t>
            </w:r>
          </w:p>
          <w:p w:rsidR="005C2240" w:rsidRPr="0099586A" w:rsidRDefault="005C2240" w:rsidP="00CC2C62">
            <w:pPr>
              <w:spacing w:after="0" w:line="276" w:lineRule="auto"/>
              <w:ind w:left="149" w:hanging="116"/>
              <w:rPr>
                <w:rFonts w:ascii="Times New Roman" w:hAnsi="Times New Roman" w:cs="Times New Roman"/>
                <w:sz w:val="28"/>
                <w:szCs w:val="28"/>
              </w:rPr>
            </w:pPr>
            <w:r w:rsidRPr="0099586A">
              <w:rPr>
                <w:rFonts w:ascii="Times New Roman" w:hAnsi="Times New Roman" w:cs="Times New Roman"/>
                <w:sz w:val="28"/>
                <w:szCs w:val="28"/>
              </w:rPr>
              <w:t>Репродукции с произведений живописи, книжная графика.</w:t>
            </w:r>
          </w:p>
          <w:p w:rsidR="005C2240" w:rsidRPr="0099586A" w:rsidRDefault="005C2240" w:rsidP="00CC2C62">
            <w:pPr>
              <w:spacing w:after="0" w:line="276" w:lineRule="auto"/>
              <w:ind w:left="149" w:hanging="116"/>
              <w:rPr>
                <w:rFonts w:ascii="Times New Roman" w:hAnsi="Times New Roman" w:cs="Times New Roman"/>
                <w:sz w:val="28"/>
                <w:szCs w:val="28"/>
              </w:rPr>
            </w:pPr>
            <w:r w:rsidRPr="0099586A">
              <w:rPr>
                <w:rFonts w:ascii="Times New Roman" w:hAnsi="Times New Roman" w:cs="Times New Roman"/>
                <w:sz w:val="28"/>
                <w:szCs w:val="28"/>
              </w:rPr>
              <w:t>Дидактические пособия: живопись, композиция,</w:t>
            </w:r>
          </w:p>
          <w:p w:rsidR="005C2240" w:rsidRPr="0099586A" w:rsidRDefault="005C2240" w:rsidP="00CC2C62">
            <w:pPr>
              <w:spacing w:after="0" w:line="276" w:lineRule="auto"/>
              <w:ind w:left="149" w:hanging="116"/>
              <w:rPr>
                <w:rFonts w:ascii="Times New Roman" w:hAnsi="Times New Roman" w:cs="Times New Roman"/>
                <w:sz w:val="28"/>
                <w:szCs w:val="28"/>
              </w:rPr>
            </w:pPr>
            <w:r w:rsidRPr="0099586A">
              <w:rPr>
                <w:rFonts w:ascii="Times New Roman" w:hAnsi="Times New Roman" w:cs="Times New Roman"/>
                <w:sz w:val="28"/>
                <w:szCs w:val="28"/>
              </w:rPr>
              <w:t>декоративное рисование, сюжетное рисование.</w:t>
            </w:r>
          </w:p>
          <w:p w:rsidR="005C2240" w:rsidRPr="0099586A" w:rsidRDefault="005C2240" w:rsidP="00CC2C62">
            <w:pPr>
              <w:spacing w:after="0" w:line="276" w:lineRule="auto"/>
              <w:ind w:left="149" w:hanging="116"/>
              <w:rPr>
                <w:rFonts w:ascii="Times New Roman" w:hAnsi="Times New Roman" w:cs="Times New Roman"/>
                <w:sz w:val="28"/>
                <w:szCs w:val="28"/>
              </w:rPr>
            </w:pPr>
            <w:r w:rsidRPr="0099586A">
              <w:rPr>
                <w:rFonts w:ascii="Times New Roman" w:hAnsi="Times New Roman" w:cs="Times New Roman"/>
                <w:sz w:val="28"/>
                <w:szCs w:val="28"/>
              </w:rPr>
              <w:t xml:space="preserve">Таблицы </w:t>
            </w:r>
            <w:proofErr w:type="gramStart"/>
            <w:r w:rsidRPr="0099586A">
              <w:rPr>
                <w:rFonts w:ascii="Times New Roman" w:hAnsi="Times New Roman" w:cs="Times New Roman"/>
                <w:sz w:val="28"/>
                <w:szCs w:val="28"/>
              </w:rPr>
              <w:t>для</w:t>
            </w:r>
            <w:proofErr w:type="gramEnd"/>
            <w:r w:rsidRPr="0099586A">
              <w:rPr>
                <w:rFonts w:ascii="Times New Roman" w:hAnsi="Times New Roman" w:cs="Times New Roman"/>
                <w:sz w:val="28"/>
                <w:szCs w:val="28"/>
              </w:rPr>
              <w:t xml:space="preserve"> </w:t>
            </w:r>
            <w:proofErr w:type="gramStart"/>
            <w:r w:rsidRPr="0099586A">
              <w:rPr>
                <w:rFonts w:ascii="Times New Roman" w:hAnsi="Times New Roman" w:cs="Times New Roman"/>
                <w:sz w:val="28"/>
                <w:szCs w:val="28"/>
              </w:rPr>
              <w:t>закрепление</w:t>
            </w:r>
            <w:proofErr w:type="gramEnd"/>
            <w:r w:rsidRPr="0099586A">
              <w:rPr>
                <w:rFonts w:ascii="Times New Roman" w:hAnsi="Times New Roman" w:cs="Times New Roman"/>
                <w:sz w:val="28"/>
                <w:szCs w:val="28"/>
              </w:rPr>
              <w:t xml:space="preserve"> цвета: « </w:t>
            </w:r>
            <w:proofErr w:type="spellStart"/>
            <w:r w:rsidRPr="0099586A">
              <w:rPr>
                <w:rFonts w:ascii="Times New Roman" w:hAnsi="Times New Roman" w:cs="Times New Roman"/>
                <w:sz w:val="28"/>
                <w:szCs w:val="28"/>
              </w:rPr>
              <w:t>Цветосмешение</w:t>
            </w:r>
            <w:proofErr w:type="spellEnd"/>
            <w:r w:rsidRPr="0099586A">
              <w:rPr>
                <w:rFonts w:ascii="Times New Roman" w:hAnsi="Times New Roman" w:cs="Times New Roman"/>
                <w:sz w:val="28"/>
                <w:szCs w:val="28"/>
              </w:rPr>
              <w:t>», «Построй рисунок», «Основные цвета», «Теплые и холодные тона».</w:t>
            </w:r>
          </w:p>
        </w:tc>
      </w:tr>
      <w:tr w:rsidR="005C2240" w:rsidRPr="0099586A" w:rsidTr="00CC2C62">
        <w:trPr>
          <w:trHeight w:val="1"/>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lastRenderedPageBreak/>
              <w:t>4.Познавательное развитие</w:t>
            </w: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autoSpaceDE w:val="0"/>
              <w:autoSpaceDN w:val="0"/>
              <w:adjustRightInd w:val="0"/>
              <w:spacing w:line="276" w:lineRule="auto"/>
              <w:rPr>
                <w:rFonts w:ascii="Times New Roman" w:hAnsi="Times New Roman" w:cs="Times New Roman"/>
                <w:bCs/>
                <w:color w:val="000000"/>
                <w:sz w:val="28"/>
                <w:szCs w:val="28"/>
              </w:rPr>
            </w:pPr>
            <w:r w:rsidRPr="0099586A">
              <w:rPr>
                <w:rFonts w:ascii="Times New Roman" w:hAnsi="Times New Roman" w:cs="Times New Roman"/>
                <w:bCs/>
                <w:color w:val="000000"/>
                <w:sz w:val="28"/>
                <w:szCs w:val="28"/>
              </w:rPr>
              <w:t xml:space="preserve">Познавательное развитие детей 2-8 лет: мир природы и мир человека. Т. И. </w:t>
            </w:r>
            <w:proofErr w:type="spellStart"/>
            <w:r w:rsidRPr="0099586A">
              <w:rPr>
                <w:rFonts w:ascii="Times New Roman" w:hAnsi="Times New Roman" w:cs="Times New Roman"/>
                <w:bCs/>
                <w:color w:val="000000"/>
                <w:sz w:val="28"/>
                <w:szCs w:val="28"/>
              </w:rPr>
              <w:t>Гризик</w:t>
            </w:r>
            <w:proofErr w:type="spellEnd"/>
            <w:proofErr w:type="gramStart"/>
            <w:r w:rsidRPr="0099586A">
              <w:rPr>
                <w:rFonts w:ascii="Times New Roman" w:hAnsi="Times New Roman" w:cs="Times New Roman"/>
                <w:bCs/>
                <w:color w:val="000000"/>
                <w:sz w:val="28"/>
                <w:szCs w:val="28"/>
              </w:rPr>
              <w:t xml:space="preserve"> ,</w:t>
            </w:r>
            <w:proofErr w:type="gramEnd"/>
            <w:r w:rsidRPr="0099586A">
              <w:rPr>
                <w:rFonts w:ascii="Times New Roman" w:hAnsi="Times New Roman" w:cs="Times New Roman"/>
                <w:bCs/>
                <w:color w:val="000000"/>
                <w:sz w:val="28"/>
                <w:szCs w:val="28"/>
              </w:rPr>
              <w:t>Просвещение 2015г.</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jc w:val="both"/>
              <w:rPr>
                <w:rFonts w:ascii="Times New Roman" w:hAnsi="Times New Roman" w:cs="Times New Roman"/>
                <w:color w:val="000000"/>
                <w:sz w:val="28"/>
                <w:szCs w:val="28"/>
              </w:rPr>
            </w:pPr>
          </w:p>
          <w:p w:rsidR="005C2240" w:rsidRPr="0099586A" w:rsidRDefault="005C2240" w:rsidP="00CC2C62">
            <w:pPr>
              <w:autoSpaceDE w:val="0"/>
              <w:autoSpaceDN w:val="0"/>
              <w:adjustRightInd w:val="0"/>
              <w:spacing w:line="276" w:lineRule="auto"/>
              <w:rPr>
                <w:rFonts w:ascii="Times New Roman" w:hAnsi="Times New Roman" w:cs="Times New Roman"/>
                <w:bCs/>
                <w:color w:val="000000"/>
                <w:sz w:val="28"/>
                <w:szCs w:val="28"/>
              </w:rPr>
            </w:pPr>
            <w:r w:rsidRPr="0099586A">
              <w:rPr>
                <w:rFonts w:ascii="Times New Roman" w:hAnsi="Times New Roman" w:cs="Times New Roman"/>
                <w:bCs/>
                <w:color w:val="000000"/>
                <w:sz w:val="28"/>
                <w:szCs w:val="28"/>
              </w:rPr>
              <w:t xml:space="preserve">Е.В.Соловьева Познавательное развитие детей 2-8 лет: математические представления Просвещение, </w:t>
            </w:r>
          </w:p>
          <w:p w:rsidR="005C2240" w:rsidRPr="0099586A" w:rsidRDefault="005C2240" w:rsidP="00CC2C62">
            <w:pPr>
              <w:autoSpaceDE w:val="0"/>
              <w:autoSpaceDN w:val="0"/>
              <w:adjustRightInd w:val="0"/>
              <w:spacing w:line="276" w:lineRule="auto"/>
              <w:rPr>
                <w:rFonts w:ascii="Times New Roman" w:hAnsi="Times New Roman" w:cs="Times New Roman"/>
                <w:bCs/>
                <w:color w:val="000000"/>
                <w:sz w:val="28"/>
                <w:szCs w:val="28"/>
              </w:rPr>
            </w:pPr>
            <w:smartTag w:uri="urn:schemas-microsoft-com:office:smarttags" w:element="metricconverter">
              <w:smartTagPr>
                <w:attr w:name="ProductID" w:val="2015 г"/>
              </w:smartTagPr>
              <w:r w:rsidRPr="0099586A">
                <w:rPr>
                  <w:rFonts w:ascii="Times New Roman" w:hAnsi="Times New Roman" w:cs="Times New Roman"/>
                  <w:bCs/>
                  <w:color w:val="000000"/>
                  <w:sz w:val="28"/>
                  <w:szCs w:val="28"/>
                </w:rPr>
                <w:t>2015 г</w:t>
              </w:r>
            </w:smartTag>
            <w:r w:rsidRPr="0099586A">
              <w:rPr>
                <w:rFonts w:ascii="Times New Roman" w:hAnsi="Times New Roman" w:cs="Times New Roman"/>
                <w:bCs/>
                <w:color w:val="000000"/>
                <w:sz w:val="28"/>
                <w:szCs w:val="28"/>
              </w:rPr>
              <w:t>.</w:t>
            </w:r>
          </w:p>
          <w:p w:rsidR="005C2240" w:rsidRPr="0099586A" w:rsidRDefault="005C2240" w:rsidP="00CC2C62">
            <w:pPr>
              <w:autoSpaceDE w:val="0"/>
              <w:autoSpaceDN w:val="0"/>
              <w:adjustRightInd w:val="0"/>
              <w:spacing w:line="276" w:lineRule="auto"/>
              <w:rPr>
                <w:rFonts w:ascii="Times New Roman" w:hAnsi="Times New Roman" w:cs="Times New Roman"/>
                <w:bCs/>
                <w:color w:val="000000"/>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Парциальная программа «Юный эколог» система работы в старшей группе детского </w:t>
            </w:r>
            <w:r w:rsidRPr="0099586A">
              <w:rPr>
                <w:rFonts w:ascii="Times New Roman" w:hAnsi="Times New Roman" w:cs="Times New Roman"/>
                <w:sz w:val="28"/>
                <w:szCs w:val="28"/>
              </w:rPr>
              <w:lastRenderedPageBreak/>
              <w:t>сада 6-7 лет.</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С.Н. Николаева </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М.П. </w:t>
            </w:r>
            <w:proofErr w:type="spellStart"/>
            <w:r w:rsidRPr="0099586A">
              <w:rPr>
                <w:rFonts w:ascii="Times New Roman" w:hAnsi="Times New Roman" w:cs="Times New Roman"/>
                <w:sz w:val="28"/>
                <w:szCs w:val="28"/>
              </w:rPr>
              <w:t>Костюченко</w:t>
            </w:r>
            <w:proofErr w:type="spellEnd"/>
            <w:r w:rsidRPr="0099586A">
              <w:rPr>
                <w:rFonts w:ascii="Times New Roman" w:hAnsi="Times New Roman" w:cs="Times New Roman"/>
                <w:sz w:val="28"/>
                <w:szCs w:val="28"/>
              </w:rPr>
              <w:t xml:space="preserve">, </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Н.Р. Камалова</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«Деятельность дошкольников в детской экспериментальной лаборатории»</w:t>
            </w:r>
          </w:p>
        </w:tc>
        <w:tc>
          <w:tcPr>
            <w:tcW w:w="4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lastRenderedPageBreak/>
              <w:t>Подборка  детских  книг, рекомендованных  программой и для свободного чтения.</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Подборки иллюстраций  по литературным произведениям: по произведениям Е. </w:t>
            </w:r>
            <w:proofErr w:type="spellStart"/>
            <w:r w:rsidRPr="0099586A">
              <w:rPr>
                <w:rFonts w:ascii="Times New Roman" w:hAnsi="Times New Roman" w:cs="Times New Roman"/>
                <w:sz w:val="28"/>
                <w:szCs w:val="28"/>
              </w:rPr>
              <w:t>Чарушина</w:t>
            </w:r>
            <w:proofErr w:type="spellEnd"/>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по народным сказкам.</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Крупногабаритные деревянные напольные конструкторы, конструкторы из серии </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ЛЕГО-ДАКТА», набор мелкого строительного материала.</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color w:val="000000"/>
                <w:sz w:val="28"/>
                <w:szCs w:val="28"/>
                <w:shd w:val="clear" w:color="auto" w:fill="FFFFFF"/>
              </w:rPr>
              <w:t xml:space="preserve">Картинный материл: </w:t>
            </w:r>
            <w:proofErr w:type="spellStart"/>
            <w:proofErr w:type="gramStart"/>
            <w:r w:rsidRPr="0099586A">
              <w:rPr>
                <w:rFonts w:ascii="Times New Roman" w:hAnsi="Times New Roman" w:cs="Times New Roman"/>
                <w:color w:val="000000"/>
                <w:sz w:val="28"/>
                <w:szCs w:val="28"/>
                <w:shd w:val="clear" w:color="auto" w:fill="FFFFFF"/>
              </w:rPr>
              <w:t>c</w:t>
            </w:r>
            <w:proofErr w:type="gramEnd"/>
            <w:r w:rsidRPr="0099586A">
              <w:rPr>
                <w:rFonts w:ascii="Times New Roman" w:hAnsi="Times New Roman" w:cs="Times New Roman"/>
                <w:color w:val="000000"/>
                <w:sz w:val="28"/>
                <w:szCs w:val="28"/>
                <w:shd w:val="clear" w:color="auto" w:fill="FFFFFF"/>
              </w:rPr>
              <w:t>хемы</w:t>
            </w:r>
            <w:proofErr w:type="spellEnd"/>
            <w:r w:rsidRPr="0099586A">
              <w:rPr>
                <w:rFonts w:ascii="Times New Roman" w:hAnsi="Times New Roman" w:cs="Times New Roman"/>
                <w:color w:val="000000"/>
                <w:sz w:val="28"/>
                <w:szCs w:val="28"/>
                <w:shd w:val="clear" w:color="auto" w:fill="FFFFFF"/>
              </w:rPr>
              <w:t xml:space="preserve"> для конструирования.</w:t>
            </w: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Подборка из природного материал</w:t>
            </w:r>
            <w:proofErr w:type="gramStart"/>
            <w:r w:rsidRPr="0099586A">
              <w:rPr>
                <w:rFonts w:ascii="Times New Roman" w:hAnsi="Times New Roman" w:cs="Times New Roman"/>
                <w:sz w:val="28"/>
                <w:szCs w:val="28"/>
              </w:rPr>
              <w:t>а(</w:t>
            </w:r>
            <w:proofErr w:type="gramEnd"/>
            <w:r w:rsidRPr="0099586A">
              <w:rPr>
                <w:rFonts w:ascii="Times New Roman" w:hAnsi="Times New Roman" w:cs="Times New Roman"/>
                <w:sz w:val="28"/>
                <w:szCs w:val="28"/>
              </w:rPr>
              <w:t xml:space="preserve">шишки, желуди, морские камешки, семена, кусочки меха, ткани и т. </w:t>
            </w:r>
            <w:proofErr w:type="spellStart"/>
            <w:r w:rsidRPr="0099586A">
              <w:rPr>
                <w:rFonts w:ascii="Times New Roman" w:hAnsi="Times New Roman" w:cs="Times New Roman"/>
                <w:sz w:val="28"/>
                <w:szCs w:val="28"/>
              </w:rPr>
              <w:t>д</w:t>
            </w:r>
            <w:proofErr w:type="spellEnd"/>
            <w:r w:rsidRPr="0099586A">
              <w:rPr>
                <w:rFonts w:ascii="Times New Roman" w:hAnsi="Times New Roman" w:cs="Times New Roman"/>
                <w:sz w:val="28"/>
                <w:szCs w:val="28"/>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Схемы поделки из природного материала.</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Демонстрационный материал по математике: набор карточек с изображением количества предметов и циф</w:t>
            </w:r>
            <w:proofErr w:type="gramStart"/>
            <w:r w:rsidRPr="0099586A">
              <w:rPr>
                <w:rFonts w:ascii="Times New Roman" w:hAnsi="Times New Roman" w:cs="Times New Roman"/>
                <w:sz w:val="28"/>
                <w:szCs w:val="28"/>
              </w:rPr>
              <w:t>р(</w:t>
            </w:r>
            <w:proofErr w:type="gramEnd"/>
            <w:r w:rsidRPr="0099586A">
              <w:rPr>
                <w:rFonts w:ascii="Times New Roman" w:hAnsi="Times New Roman" w:cs="Times New Roman"/>
                <w:sz w:val="28"/>
                <w:szCs w:val="28"/>
              </w:rPr>
              <w:t xml:space="preserve">от1 до </w:t>
            </w:r>
            <w:r w:rsidRPr="0099586A">
              <w:rPr>
                <w:rFonts w:ascii="Times New Roman" w:hAnsi="Times New Roman" w:cs="Times New Roman"/>
                <w:sz w:val="28"/>
                <w:szCs w:val="28"/>
              </w:rPr>
              <w:lastRenderedPageBreak/>
              <w:t>5),наборы моделей, наборы парных  картинок типа « лото». Логические таблицы. Серии картинок для установления последовательности событий (сказки, литературные сюжеты), серии картинок «Времена  года»</w:t>
            </w:r>
            <w:proofErr w:type="gramStart"/>
            <w:r w:rsidRPr="0099586A">
              <w:rPr>
                <w:rFonts w:ascii="Times New Roman" w:hAnsi="Times New Roman" w:cs="Times New Roman"/>
                <w:sz w:val="28"/>
                <w:szCs w:val="28"/>
              </w:rPr>
              <w:t>,г</w:t>
            </w:r>
            <w:proofErr w:type="gramEnd"/>
            <w:r w:rsidRPr="0099586A">
              <w:rPr>
                <w:rFonts w:ascii="Times New Roman" w:hAnsi="Times New Roman" w:cs="Times New Roman"/>
                <w:sz w:val="28"/>
                <w:szCs w:val="28"/>
              </w:rPr>
              <w:t>рафические«головоломки»   (лабиринты, схемы маршрутов персонажей),настольно-печатные игры.</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 xml:space="preserve">Набор геометрических фигур для группировки по цвету, форме, величине, </w:t>
            </w:r>
          </w:p>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объемных геометрических тел</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sz w:val="28"/>
                <w:szCs w:val="28"/>
              </w:rPr>
              <w:t>Наглядные  дидактические  пособия:</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color w:val="000000"/>
                <w:sz w:val="28"/>
                <w:szCs w:val="28"/>
                <w:shd w:val="clear" w:color="auto" w:fill="FFFFFF"/>
              </w:rPr>
              <w:t>из серии в  «Мир картинках</w:t>
            </w:r>
            <w:proofErr w:type="gramStart"/>
            <w:r w:rsidRPr="0099586A">
              <w:rPr>
                <w:rFonts w:ascii="Times New Roman" w:hAnsi="Times New Roman" w:cs="Times New Roman"/>
                <w:color w:val="000000"/>
                <w:sz w:val="28"/>
                <w:szCs w:val="28"/>
                <w:shd w:val="clear" w:color="auto" w:fill="FFFFFF"/>
              </w:rPr>
              <w:t>»(</w:t>
            </w:r>
            <w:proofErr w:type="gramEnd"/>
            <w:r w:rsidRPr="0099586A">
              <w:rPr>
                <w:rFonts w:ascii="Times New Roman" w:hAnsi="Times New Roman" w:cs="Times New Roman"/>
                <w:color w:val="000000"/>
                <w:sz w:val="28"/>
                <w:szCs w:val="28"/>
                <w:shd w:val="clear" w:color="auto" w:fill="FFFFFF"/>
              </w:rPr>
              <w:t>овощи,</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фрукты,    деревья, транспорт, времена года</w:t>
            </w:r>
            <w:proofErr w:type="gramStart"/>
            <w:r w:rsidRPr="0099586A">
              <w:rPr>
                <w:rFonts w:ascii="Times New Roman" w:hAnsi="Times New Roman" w:cs="Times New Roman"/>
                <w:sz w:val="28"/>
                <w:szCs w:val="28"/>
              </w:rPr>
              <w:t xml:space="preserve"> ,</w:t>
            </w:r>
            <w:proofErr w:type="gramEnd"/>
            <w:r w:rsidRPr="0099586A">
              <w:rPr>
                <w:rFonts w:ascii="Times New Roman" w:hAnsi="Times New Roman" w:cs="Times New Roman"/>
                <w:sz w:val="28"/>
                <w:szCs w:val="28"/>
              </w:rPr>
              <w:t xml:space="preserve"> животный мир и </w:t>
            </w:r>
            <w:proofErr w:type="spellStart"/>
            <w:r w:rsidRPr="0099586A">
              <w:rPr>
                <w:rFonts w:ascii="Times New Roman" w:hAnsi="Times New Roman" w:cs="Times New Roman"/>
                <w:sz w:val="28"/>
                <w:szCs w:val="28"/>
              </w:rPr>
              <w:t>т.д</w:t>
            </w:r>
            <w:proofErr w:type="spellEnd"/>
            <w:r w:rsidRPr="0099586A">
              <w:rPr>
                <w:rFonts w:ascii="Times New Roman" w:hAnsi="Times New Roman" w:cs="Times New Roman"/>
                <w:sz w:val="28"/>
                <w:szCs w:val="28"/>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картотека на тему «Детское экспериментирование». </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Дидактические игры</w:t>
            </w:r>
            <w:proofErr w:type="gramStart"/>
            <w:r w:rsidRPr="0099586A">
              <w:rPr>
                <w:rFonts w:ascii="Times New Roman" w:hAnsi="Times New Roman" w:cs="Times New Roman"/>
                <w:sz w:val="28"/>
                <w:szCs w:val="28"/>
              </w:rPr>
              <w:t>:"</w:t>
            </w:r>
            <w:proofErr w:type="gramEnd"/>
            <w:r w:rsidRPr="0099586A">
              <w:rPr>
                <w:rFonts w:ascii="Times New Roman" w:hAnsi="Times New Roman" w:cs="Times New Roman"/>
                <w:sz w:val="28"/>
                <w:szCs w:val="28"/>
              </w:rPr>
              <w:t xml:space="preserve">Большой - маленький", "Времена года", "С какого дерева листик", "Назови, кто я?", "Помоги найти маму", "Где, чей домик?", "Оденем Машу на прогулку". </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Картотека на тему «Детское экспериментирование». </w:t>
            </w:r>
          </w:p>
          <w:p w:rsidR="005C2240" w:rsidRPr="0099586A" w:rsidRDefault="005C2240" w:rsidP="00CC2C62">
            <w:pPr>
              <w:spacing w:after="0" w:line="276" w:lineRule="auto"/>
              <w:rPr>
                <w:rFonts w:ascii="Times New Roman" w:hAnsi="Times New Roman" w:cs="Times New Roman"/>
                <w:sz w:val="28"/>
                <w:szCs w:val="28"/>
              </w:rPr>
            </w:pPr>
          </w:p>
        </w:tc>
      </w:tr>
      <w:tr w:rsidR="005C2240" w:rsidRPr="0099586A" w:rsidTr="00CC2C62">
        <w:trPr>
          <w:trHeight w:val="1"/>
        </w:trPr>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lastRenderedPageBreak/>
              <w:t>5.Речевое развитие</w:t>
            </w:r>
          </w:p>
        </w:tc>
        <w:tc>
          <w:tcPr>
            <w:tcW w:w="2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color w:val="000000"/>
                <w:sz w:val="28"/>
                <w:szCs w:val="28"/>
              </w:rPr>
              <w:t xml:space="preserve">Т.И. </w:t>
            </w:r>
            <w:proofErr w:type="spellStart"/>
            <w:r w:rsidRPr="0099586A">
              <w:rPr>
                <w:rFonts w:ascii="Times New Roman" w:hAnsi="Times New Roman" w:cs="Times New Roman"/>
                <w:color w:val="000000"/>
                <w:sz w:val="28"/>
                <w:szCs w:val="28"/>
              </w:rPr>
              <w:t>Гризик</w:t>
            </w:r>
            <w:proofErr w:type="spellEnd"/>
            <w:r w:rsidRPr="0099586A">
              <w:rPr>
                <w:rFonts w:ascii="Times New Roman" w:hAnsi="Times New Roman" w:cs="Times New Roman"/>
                <w:color w:val="000000"/>
                <w:sz w:val="28"/>
                <w:szCs w:val="28"/>
              </w:rPr>
              <w:t>. Речевое развитие детей  6-7 лет</w:t>
            </w:r>
          </w:p>
        </w:tc>
        <w:tc>
          <w:tcPr>
            <w:tcW w:w="4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sz w:val="28"/>
                <w:szCs w:val="28"/>
              </w:rPr>
              <w:t>Наглядные  дидактические  пособия:</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color w:val="000000"/>
                <w:sz w:val="28"/>
                <w:szCs w:val="28"/>
                <w:shd w:val="clear" w:color="auto" w:fill="FFFFFF"/>
              </w:rPr>
              <w:t>из серии в  «Мир картинках</w:t>
            </w:r>
            <w:proofErr w:type="gramStart"/>
            <w:r w:rsidRPr="0099586A">
              <w:rPr>
                <w:rFonts w:ascii="Times New Roman" w:hAnsi="Times New Roman" w:cs="Times New Roman"/>
                <w:color w:val="000000"/>
                <w:sz w:val="28"/>
                <w:szCs w:val="28"/>
                <w:shd w:val="clear" w:color="auto" w:fill="FFFFFF"/>
              </w:rPr>
              <w:t>»(</w:t>
            </w:r>
            <w:proofErr w:type="gramEnd"/>
            <w:r w:rsidRPr="0099586A">
              <w:rPr>
                <w:rFonts w:ascii="Times New Roman" w:hAnsi="Times New Roman" w:cs="Times New Roman"/>
                <w:color w:val="000000"/>
                <w:sz w:val="28"/>
                <w:szCs w:val="28"/>
                <w:shd w:val="clear" w:color="auto" w:fill="FFFFFF"/>
              </w:rPr>
              <w:t>овощи,</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color w:val="000000"/>
                <w:sz w:val="28"/>
                <w:szCs w:val="28"/>
                <w:shd w:val="clear" w:color="auto" w:fill="FFFFFF"/>
              </w:rPr>
              <w:t>фрукты,    деревья, транспорт, времена года</w:t>
            </w:r>
            <w:proofErr w:type="gramStart"/>
            <w:r w:rsidRPr="0099586A">
              <w:rPr>
                <w:rFonts w:ascii="Times New Roman" w:hAnsi="Times New Roman" w:cs="Times New Roman"/>
                <w:color w:val="000000"/>
                <w:sz w:val="28"/>
                <w:szCs w:val="28"/>
                <w:shd w:val="clear" w:color="auto" w:fill="FFFFFF"/>
              </w:rPr>
              <w:t xml:space="preserve"> ,</w:t>
            </w:r>
            <w:proofErr w:type="gramEnd"/>
            <w:r w:rsidRPr="0099586A">
              <w:rPr>
                <w:rFonts w:ascii="Times New Roman" w:hAnsi="Times New Roman" w:cs="Times New Roman"/>
                <w:color w:val="000000"/>
                <w:sz w:val="28"/>
                <w:szCs w:val="28"/>
                <w:shd w:val="clear" w:color="auto" w:fill="FFFFFF"/>
              </w:rPr>
              <w:t xml:space="preserve"> животный мир и </w:t>
            </w:r>
            <w:proofErr w:type="spellStart"/>
            <w:r w:rsidRPr="0099586A">
              <w:rPr>
                <w:rFonts w:ascii="Times New Roman" w:hAnsi="Times New Roman" w:cs="Times New Roman"/>
                <w:color w:val="000000"/>
                <w:sz w:val="28"/>
                <w:szCs w:val="28"/>
                <w:shd w:val="clear" w:color="auto" w:fill="FFFFFF"/>
              </w:rPr>
              <w:lastRenderedPageBreak/>
              <w:t>т.д</w:t>
            </w:r>
            <w:proofErr w:type="spellEnd"/>
            <w:r w:rsidRPr="0099586A">
              <w:rPr>
                <w:rFonts w:ascii="Times New Roman" w:hAnsi="Times New Roman" w:cs="Times New Roman"/>
                <w:color w:val="000000"/>
                <w:sz w:val="28"/>
                <w:szCs w:val="28"/>
                <w:shd w:val="clear" w:color="auto" w:fill="FFFFFF"/>
              </w:rPr>
              <w:t>).</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sz w:val="28"/>
                <w:szCs w:val="28"/>
              </w:rPr>
              <w:t>Дидактические игры</w:t>
            </w:r>
            <w:proofErr w:type="gramStart"/>
            <w:r w:rsidRPr="0099586A">
              <w:rPr>
                <w:rFonts w:ascii="Times New Roman" w:hAnsi="Times New Roman" w:cs="Times New Roman"/>
                <w:sz w:val="28"/>
                <w:szCs w:val="28"/>
              </w:rPr>
              <w:t>:"</w:t>
            </w:r>
            <w:proofErr w:type="gramEnd"/>
            <w:r w:rsidRPr="0099586A">
              <w:rPr>
                <w:rFonts w:ascii="Times New Roman" w:hAnsi="Times New Roman" w:cs="Times New Roman"/>
                <w:sz w:val="28"/>
                <w:szCs w:val="28"/>
              </w:rPr>
              <w:t xml:space="preserve">Большой - маленький", "Времена года", "С какого дерева листик", "Назови, кто я?", "Помоги найти маму", "Где, чей домик?", "Оденем Машу на прогулку". </w:t>
            </w:r>
          </w:p>
          <w:p w:rsidR="005C2240" w:rsidRPr="0099586A" w:rsidRDefault="005C2240" w:rsidP="00CC2C62">
            <w:pPr>
              <w:spacing w:after="0" w:line="276" w:lineRule="auto"/>
              <w:rPr>
                <w:rFonts w:ascii="Times New Roman" w:hAnsi="Times New Roman" w:cs="Times New Roman"/>
                <w:sz w:val="28"/>
                <w:szCs w:val="28"/>
                <w:shd w:val="clear" w:color="auto" w:fill="FFFFFF"/>
              </w:rPr>
            </w:pPr>
            <w:proofErr w:type="spellStart"/>
            <w:r w:rsidRPr="0099586A">
              <w:rPr>
                <w:rFonts w:ascii="Times New Roman" w:hAnsi="Times New Roman" w:cs="Times New Roman"/>
                <w:sz w:val="28"/>
                <w:szCs w:val="28"/>
                <w:shd w:val="clear" w:color="auto" w:fill="FFFFFF"/>
              </w:rPr>
              <w:t>В.В.Гербова</w:t>
            </w:r>
            <w:proofErr w:type="spellEnd"/>
            <w:r w:rsidRPr="0099586A">
              <w:rPr>
                <w:rFonts w:ascii="Times New Roman" w:hAnsi="Times New Roman" w:cs="Times New Roman"/>
                <w:sz w:val="28"/>
                <w:szCs w:val="28"/>
                <w:shd w:val="clear" w:color="auto" w:fill="FFFFFF"/>
              </w:rPr>
              <w:t xml:space="preserve"> Наглядно-дидактическое пособие «Развитие речи в детском саду»</w:t>
            </w:r>
            <w:proofErr w:type="gramStart"/>
            <w:r w:rsidRPr="0099586A">
              <w:rPr>
                <w:rFonts w:ascii="Times New Roman" w:hAnsi="Times New Roman" w:cs="Times New Roman"/>
                <w:sz w:val="28"/>
                <w:szCs w:val="28"/>
                <w:shd w:val="clear" w:color="auto" w:fill="FFFFFF"/>
              </w:rPr>
              <w:t>.Н</w:t>
            </w:r>
            <w:proofErr w:type="gramEnd"/>
            <w:r w:rsidRPr="0099586A">
              <w:rPr>
                <w:rFonts w:ascii="Times New Roman" w:hAnsi="Times New Roman" w:cs="Times New Roman"/>
                <w:sz w:val="28"/>
                <w:szCs w:val="28"/>
                <w:shd w:val="clear" w:color="auto" w:fill="FFFFFF"/>
              </w:rPr>
              <w:t>аглядный материал: картинки «Домашние животные», «Дикие животные»,</w:t>
            </w:r>
            <w:proofErr w:type="spellStart"/>
            <w:r w:rsidRPr="0099586A">
              <w:rPr>
                <w:rFonts w:ascii="Times New Roman" w:hAnsi="Times New Roman" w:cs="Times New Roman"/>
                <w:sz w:val="28"/>
                <w:szCs w:val="28"/>
                <w:shd w:val="clear" w:color="auto" w:fill="FFFFFF"/>
              </w:rPr>
              <w:t>чистоговорки</w:t>
            </w:r>
            <w:proofErr w:type="spellEnd"/>
            <w:r w:rsidRPr="0099586A">
              <w:rPr>
                <w:rFonts w:ascii="Times New Roman" w:hAnsi="Times New Roman" w:cs="Times New Roman"/>
                <w:sz w:val="28"/>
                <w:szCs w:val="28"/>
                <w:shd w:val="clear" w:color="auto" w:fill="FFFFFF"/>
              </w:rPr>
              <w:t xml:space="preserve"> в картинках.</w:t>
            </w:r>
          </w:p>
          <w:p w:rsidR="005C2240" w:rsidRPr="0099586A" w:rsidRDefault="005C2240" w:rsidP="00CC2C62">
            <w:pPr>
              <w:spacing w:after="0" w:line="276" w:lineRule="auto"/>
              <w:rPr>
                <w:rFonts w:ascii="Times New Roman" w:hAnsi="Times New Roman" w:cs="Times New Roman"/>
                <w:sz w:val="28"/>
                <w:szCs w:val="28"/>
                <w:shd w:val="clear" w:color="auto" w:fill="FFFFFF"/>
              </w:rPr>
            </w:pPr>
            <w:proofErr w:type="spellStart"/>
            <w:r w:rsidRPr="0099586A">
              <w:rPr>
                <w:rFonts w:ascii="Times New Roman" w:hAnsi="Times New Roman" w:cs="Times New Roman"/>
                <w:sz w:val="28"/>
                <w:szCs w:val="28"/>
                <w:shd w:val="clear" w:color="auto" w:fill="FFFFFF"/>
              </w:rPr>
              <w:t>В.В.Гербова</w:t>
            </w:r>
            <w:proofErr w:type="spellEnd"/>
            <w:r w:rsidRPr="0099586A">
              <w:rPr>
                <w:rFonts w:ascii="Times New Roman" w:hAnsi="Times New Roman" w:cs="Times New Roman"/>
                <w:sz w:val="28"/>
                <w:szCs w:val="28"/>
                <w:shd w:val="clear" w:color="auto" w:fill="FFFFFF"/>
              </w:rPr>
              <w:t>. Серия картин «Как много интересного вокруг».</w:t>
            </w:r>
          </w:p>
          <w:p w:rsidR="005C2240" w:rsidRPr="0099586A" w:rsidRDefault="005C2240" w:rsidP="00CC2C62">
            <w:pPr>
              <w:spacing w:after="0" w:line="276" w:lineRule="auto"/>
              <w:rPr>
                <w:rFonts w:ascii="Times New Roman" w:hAnsi="Times New Roman" w:cs="Times New Roman"/>
                <w:sz w:val="28"/>
                <w:szCs w:val="28"/>
                <w:shd w:val="clear" w:color="auto" w:fill="FFFFFF"/>
              </w:rPr>
            </w:pPr>
            <w:r w:rsidRPr="0099586A">
              <w:rPr>
                <w:rFonts w:ascii="Times New Roman" w:hAnsi="Times New Roman" w:cs="Times New Roman"/>
                <w:sz w:val="28"/>
                <w:szCs w:val="28"/>
                <w:shd w:val="clear" w:color="auto" w:fill="FFFFFF"/>
              </w:rPr>
              <w:t>Серии сюжетных картин для составления рассказов.</w:t>
            </w:r>
          </w:p>
          <w:p w:rsidR="005C2240" w:rsidRPr="0099586A" w:rsidRDefault="005C2240" w:rsidP="00CC2C62">
            <w:pPr>
              <w:spacing w:after="0" w:line="276" w:lineRule="auto"/>
              <w:rPr>
                <w:rFonts w:ascii="Times New Roman" w:hAnsi="Times New Roman" w:cs="Times New Roman"/>
                <w:sz w:val="28"/>
                <w:szCs w:val="28"/>
                <w:shd w:val="clear" w:color="auto" w:fill="FFFFFF"/>
              </w:rPr>
            </w:pPr>
            <w:r w:rsidRPr="0099586A">
              <w:rPr>
                <w:rFonts w:ascii="Times New Roman" w:hAnsi="Times New Roman" w:cs="Times New Roman"/>
                <w:sz w:val="28"/>
                <w:szCs w:val="28"/>
                <w:shd w:val="clear" w:color="auto" w:fill="FFFFFF"/>
              </w:rPr>
              <w:t>Книги из серии «Расскажите детям о».</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color w:val="000000"/>
                <w:sz w:val="28"/>
                <w:szCs w:val="28"/>
                <w:shd w:val="clear" w:color="auto" w:fill="FFFFFF"/>
              </w:rPr>
              <w:t>Картинки действия «Кто, что делает?»</w:t>
            </w:r>
          </w:p>
          <w:p w:rsidR="005C2240" w:rsidRPr="0099586A" w:rsidRDefault="005C2240" w:rsidP="00CC2C62">
            <w:pPr>
              <w:spacing w:after="0" w:line="276" w:lineRule="auto"/>
              <w:rPr>
                <w:rFonts w:ascii="Times New Roman" w:hAnsi="Times New Roman" w:cs="Times New Roman"/>
                <w:color w:val="000000"/>
                <w:sz w:val="28"/>
                <w:szCs w:val="28"/>
                <w:shd w:val="clear" w:color="auto" w:fill="FFFFFF"/>
              </w:rPr>
            </w:pPr>
            <w:r w:rsidRPr="0099586A">
              <w:rPr>
                <w:rFonts w:ascii="Times New Roman" w:hAnsi="Times New Roman" w:cs="Times New Roman"/>
                <w:color w:val="000000"/>
                <w:sz w:val="28"/>
                <w:szCs w:val="28"/>
                <w:shd w:val="clear" w:color="auto" w:fill="FFFFFF"/>
              </w:rPr>
              <w:t>Дидактические игры: «Собери семью», «Кто заблудился», «Найди первый звук», «Назови одним словом», «Сказка»,</w:t>
            </w:r>
          </w:p>
          <w:p w:rsidR="005C2240" w:rsidRPr="0099586A" w:rsidRDefault="005C2240" w:rsidP="00CC2C62">
            <w:pPr>
              <w:spacing w:after="0" w:line="276" w:lineRule="auto"/>
              <w:rPr>
                <w:rFonts w:ascii="Times New Roman" w:hAnsi="Times New Roman" w:cs="Times New Roman"/>
                <w:sz w:val="28"/>
                <w:szCs w:val="28"/>
              </w:rPr>
            </w:pPr>
            <w:r w:rsidRPr="0099586A">
              <w:rPr>
                <w:rFonts w:ascii="Times New Roman" w:hAnsi="Times New Roman" w:cs="Times New Roman"/>
                <w:color w:val="000000"/>
                <w:sz w:val="28"/>
                <w:szCs w:val="28"/>
                <w:shd w:val="clear" w:color="auto" w:fill="FFFFFF"/>
              </w:rPr>
              <w:t>«Чудесный мешочек», «Угостим гостей чаем»</w:t>
            </w:r>
          </w:p>
        </w:tc>
      </w:tr>
    </w:tbl>
    <w:p w:rsidR="0099586A" w:rsidRPr="0099586A" w:rsidRDefault="0099586A" w:rsidP="0099586A">
      <w:pPr>
        <w:pStyle w:val="a9"/>
        <w:ind w:firstLine="709"/>
        <w:jc w:val="both"/>
        <w:rPr>
          <w:rFonts w:ascii="Times New Roman" w:hAnsi="Times New Roman" w:cs="Times New Roman"/>
          <w:b/>
          <w:i/>
          <w:color w:val="000000"/>
          <w:sz w:val="28"/>
          <w:szCs w:val="28"/>
        </w:rPr>
      </w:pPr>
    </w:p>
    <w:p w:rsidR="0099586A" w:rsidRPr="0099586A" w:rsidRDefault="0099586A" w:rsidP="0099586A">
      <w:pPr>
        <w:spacing w:after="0" w:line="240" w:lineRule="auto"/>
        <w:rPr>
          <w:rFonts w:ascii="Times New Roman" w:hAnsi="Times New Roman" w:cs="Times New Roman"/>
          <w:b/>
          <w:bCs/>
          <w:iCs/>
          <w:sz w:val="28"/>
          <w:szCs w:val="28"/>
        </w:rPr>
      </w:pPr>
      <w:r w:rsidRPr="0099586A">
        <w:rPr>
          <w:rFonts w:ascii="Times New Roman" w:hAnsi="Times New Roman" w:cs="Times New Roman"/>
          <w:b/>
          <w:bCs/>
          <w:iCs/>
          <w:sz w:val="28"/>
          <w:szCs w:val="28"/>
        </w:rPr>
        <w:t>МАТЕРИАЛЬНО-ТЕХНИЧЕСКОЕ ОБЕСПЕЧЕНИЕ РЕАЛИЗАЦИИ ПРОГРАММЫ</w:t>
      </w:r>
    </w:p>
    <w:p w:rsidR="0099586A" w:rsidRPr="0099586A" w:rsidRDefault="0099586A" w:rsidP="0099586A">
      <w:pPr>
        <w:pStyle w:val="a7"/>
        <w:spacing w:before="0" w:beforeAutospacing="0" w:after="0" w:afterAutospacing="0" w:line="276" w:lineRule="auto"/>
        <w:jc w:val="both"/>
        <w:rPr>
          <w:sz w:val="28"/>
          <w:szCs w:val="28"/>
        </w:rPr>
      </w:pP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Главной составляющей реализации современных технологий является предметно – развивающая среда группы. Которая должна быть: содержательно – насыщенной, трансформируемой; полифункциональной; вариативной; доступной; безопасной, с учетом </w:t>
      </w:r>
      <w:proofErr w:type="spellStart"/>
      <w:r w:rsidRPr="0099586A">
        <w:rPr>
          <w:sz w:val="28"/>
          <w:szCs w:val="28"/>
        </w:rPr>
        <w:t>гендерного</w:t>
      </w:r>
      <w:proofErr w:type="spellEnd"/>
      <w:r w:rsidRPr="0099586A">
        <w:rPr>
          <w:sz w:val="28"/>
          <w:szCs w:val="28"/>
        </w:rPr>
        <w:t xml:space="preserve"> подхода и соответствовать возрастным возможностям детей и содержанию программы. </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При организации развивающей предметно – пространственной среды для детей в группе, было использовано несколько вариантов ее построения: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lastRenderedPageBreak/>
        <w:t xml:space="preserve"> 1.</w:t>
      </w:r>
      <w:r w:rsidRPr="0099586A">
        <w:rPr>
          <w:rFonts w:ascii="Times New Roman" w:hAnsi="Times New Roman" w:cs="Times New Roman"/>
          <w:sz w:val="28"/>
          <w:szCs w:val="28"/>
        </w:rPr>
        <w:tab/>
        <w:t>Зонирование пространства осуществляется мобильными средствами – расстановкой мебели и оборудования.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2.</w:t>
      </w:r>
      <w:r w:rsidRPr="0099586A">
        <w:rPr>
          <w:rFonts w:ascii="Times New Roman" w:hAnsi="Times New Roman" w:cs="Times New Roman"/>
          <w:sz w:val="28"/>
          <w:szCs w:val="28"/>
        </w:rPr>
        <w:tab/>
        <w:t>Использование помещений спальни.</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3.</w:t>
      </w:r>
      <w:r w:rsidRPr="0099586A">
        <w:rPr>
          <w:rFonts w:ascii="Times New Roman" w:hAnsi="Times New Roman" w:cs="Times New Roman"/>
          <w:sz w:val="28"/>
          <w:szCs w:val="28"/>
        </w:rPr>
        <w:tab/>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Предметно – пространственная развивающая среда организована с учётом требований ФГОС </w:t>
      </w:r>
      <w:proofErr w:type="gramStart"/>
      <w:r w:rsidRPr="0099586A">
        <w:rPr>
          <w:rFonts w:ascii="Times New Roman" w:hAnsi="Times New Roman" w:cs="Times New Roman"/>
          <w:sz w:val="28"/>
          <w:szCs w:val="28"/>
        </w:rPr>
        <w:t>ДО</w:t>
      </w:r>
      <w:proofErr w:type="gramEnd"/>
      <w:r w:rsidRPr="0099586A">
        <w:rPr>
          <w:rFonts w:ascii="Times New Roman" w:hAnsi="Times New Roman" w:cs="Times New Roman"/>
          <w:sz w:val="28"/>
          <w:szCs w:val="28"/>
        </w:rPr>
        <w:t xml:space="preserve">, где чётко прослеживаются </w:t>
      </w:r>
      <w:proofErr w:type="gramStart"/>
      <w:r w:rsidRPr="0099586A">
        <w:rPr>
          <w:rFonts w:ascii="Times New Roman" w:hAnsi="Times New Roman" w:cs="Times New Roman"/>
          <w:sz w:val="28"/>
          <w:szCs w:val="28"/>
        </w:rPr>
        <w:t>все</w:t>
      </w:r>
      <w:proofErr w:type="gramEnd"/>
      <w:r w:rsidRPr="0099586A">
        <w:rPr>
          <w:rFonts w:ascii="Times New Roman" w:hAnsi="Times New Roman" w:cs="Times New Roman"/>
          <w:sz w:val="28"/>
          <w:szCs w:val="28"/>
        </w:rPr>
        <w:t xml:space="preserve"> пять образовательных областей:</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1) социально-коммуникативная,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2) познавательная,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3) речевая,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4) художественно-эстетическая,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5) физическая.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При  построении  предметно – пространственной развивающей  среды  </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учитывались  следующие принципы:</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1.</w:t>
      </w:r>
      <w:r w:rsidRPr="0099586A">
        <w:rPr>
          <w:rFonts w:ascii="Times New Roman" w:hAnsi="Times New Roman" w:cs="Times New Roman"/>
          <w:sz w:val="28"/>
          <w:szCs w:val="28"/>
        </w:rPr>
        <w:tab/>
        <w:t>принцип дистанции, позиции при взаимодействии;</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2.</w:t>
      </w:r>
      <w:r w:rsidRPr="0099586A">
        <w:rPr>
          <w:rFonts w:ascii="Times New Roman" w:hAnsi="Times New Roman" w:cs="Times New Roman"/>
          <w:sz w:val="28"/>
          <w:szCs w:val="28"/>
        </w:rPr>
        <w:tab/>
        <w:t>принцип активности, самостоятельности, творчества;</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3.</w:t>
      </w:r>
      <w:r w:rsidRPr="0099586A">
        <w:rPr>
          <w:rFonts w:ascii="Times New Roman" w:hAnsi="Times New Roman" w:cs="Times New Roman"/>
          <w:sz w:val="28"/>
          <w:szCs w:val="28"/>
        </w:rPr>
        <w:tab/>
        <w:t>принцип стабильности, динамичности;</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4.</w:t>
      </w:r>
      <w:r w:rsidRPr="0099586A">
        <w:rPr>
          <w:rFonts w:ascii="Times New Roman" w:hAnsi="Times New Roman" w:cs="Times New Roman"/>
          <w:sz w:val="28"/>
          <w:szCs w:val="28"/>
        </w:rPr>
        <w:tab/>
        <w:t>принцип комплексирования и гибкого зонирования;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5.</w:t>
      </w:r>
      <w:r w:rsidRPr="0099586A">
        <w:rPr>
          <w:rFonts w:ascii="Times New Roman" w:hAnsi="Times New Roman" w:cs="Times New Roman"/>
          <w:sz w:val="28"/>
          <w:szCs w:val="28"/>
        </w:rPr>
        <w:tab/>
        <w:t xml:space="preserve">принцип </w:t>
      </w:r>
      <w:proofErr w:type="spellStart"/>
      <w:r w:rsidRPr="0099586A">
        <w:rPr>
          <w:rFonts w:ascii="Times New Roman" w:hAnsi="Times New Roman" w:cs="Times New Roman"/>
          <w:sz w:val="28"/>
          <w:szCs w:val="28"/>
        </w:rPr>
        <w:t>эмоциогенности</w:t>
      </w:r>
      <w:proofErr w:type="spellEnd"/>
      <w:r w:rsidRPr="0099586A">
        <w:rPr>
          <w:rFonts w:ascii="Times New Roman" w:hAnsi="Times New Roman" w:cs="Times New Roman"/>
          <w:sz w:val="28"/>
          <w:szCs w:val="28"/>
        </w:rPr>
        <w:t xml:space="preserve"> среды, индивидуальной комфортности и эмоционального благополучия каждого ребёнка и взрослого;</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6.</w:t>
      </w:r>
      <w:r w:rsidRPr="0099586A">
        <w:rPr>
          <w:rFonts w:ascii="Times New Roman" w:hAnsi="Times New Roman" w:cs="Times New Roman"/>
          <w:sz w:val="28"/>
          <w:szCs w:val="28"/>
        </w:rPr>
        <w:tab/>
        <w:t>принцип сочетания привычных и неординарных элементов в эстетической организации среды;</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7.</w:t>
      </w:r>
      <w:r w:rsidRPr="0099586A">
        <w:rPr>
          <w:rFonts w:ascii="Times New Roman" w:hAnsi="Times New Roman" w:cs="Times New Roman"/>
          <w:sz w:val="28"/>
          <w:szCs w:val="28"/>
        </w:rPr>
        <w:tab/>
        <w:t>принцип открытости – закрытости;</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 8.</w:t>
      </w:r>
      <w:r w:rsidRPr="0099586A">
        <w:rPr>
          <w:rFonts w:ascii="Times New Roman" w:hAnsi="Times New Roman" w:cs="Times New Roman"/>
          <w:sz w:val="28"/>
          <w:szCs w:val="28"/>
        </w:rPr>
        <w:tab/>
        <w:t>принцип учёта половых и возрастных различий детей.</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Групповая комната представлена развивающими центрами. Каждый центр имеет подвижные, трансформируемые границы в виде ширмы, подвижных стеллажей, пластмассовых контейнеров. Оборудование размещено так, чтобы было удобно организовать совместную и самостоятельную деятельность. Группа условно разделена </w:t>
      </w:r>
      <w:proofErr w:type="gramStart"/>
      <w:r w:rsidRPr="0099586A">
        <w:rPr>
          <w:sz w:val="28"/>
          <w:szCs w:val="28"/>
        </w:rPr>
        <w:t>на</w:t>
      </w:r>
      <w:proofErr w:type="gramEnd"/>
      <w:r w:rsidRPr="0099586A">
        <w:rPr>
          <w:sz w:val="28"/>
          <w:szCs w:val="28"/>
        </w:rPr>
        <w:t xml:space="preserve">: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рабочую зону;</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зону для деятельности, связанной с интенсивным использованием пространства (активным движением, возведением крупных игровых построек);</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зону спокойной по преимуществу деятельности;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Все части пространства в зависимости от конкретных задач, обладают возможностью изменяться по объему – сжиматься и расширяться, так как </w:t>
      </w:r>
      <w:r w:rsidRPr="0099586A">
        <w:rPr>
          <w:b/>
          <w:sz w:val="28"/>
          <w:szCs w:val="28"/>
        </w:rPr>
        <w:lastRenderedPageBreak/>
        <w:t xml:space="preserve">детям  </w:t>
      </w:r>
      <w:r w:rsidRPr="0099586A">
        <w:rPr>
          <w:sz w:val="28"/>
          <w:szCs w:val="28"/>
        </w:rPr>
        <w:t xml:space="preserve">дошкольникам свойственно «заряжаться» текущими интересами сверстников и присоединяться к ним.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Особое внимание уделено рабочей зоне, которая легко видоизменяется за счет разного расположения столов: соединяется в общий рабочий стол или компонуется для работы двух детей, для индивидуальной деятельности. Так же рабочая зона используется:</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как «мастерская» (для непосредственно организованной воспитателем  продуктивной деятельности);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как «лаборатория» (для непосредственно организованной исследовательской деятельности);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как место для свободной деятельности детей по интересам вне занятий с взрослыми;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Каждому ребенку представлена свобода выбора сре</w:t>
      </w:r>
      <w:proofErr w:type="gramStart"/>
      <w:r w:rsidRPr="0099586A">
        <w:rPr>
          <w:sz w:val="28"/>
          <w:szCs w:val="28"/>
        </w:rPr>
        <w:t>дств дл</w:t>
      </w:r>
      <w:proofErr w:type="gramEnd"/>
      <w:r w:rsidRPr="0099586A">
        <w:rPr>
          <w:sz w:val="28"/>
          <w:szCs w:val="28"/>
        </w:rPr>
        <w:t>я удовлетворения своих интересов и любознательности, с учетом индивидуальных и возрастных особенностей. Предметно-развивающая среда не только обеспечивает разные виды активности (физическую, умственную, игровую), но становится объектом самостоятельной деятельности ребенка, являясь своеобразной формой самообразования.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Центры активности организованы на основе  </w:t>
      </w:r>
      <w:r w:rsidRPr="0099586A">
        <w:rPr>
          <w:rFonts w:ascii="Times New Roman" w:hAnsi="Times New Roman" w:cs="Times New Roman"/>
          <w:i/>
          <w:sz w:val="28"/>
          <w:szCs w:val="28"/>
        </w:rPr>
        <w:t>интеграции</w:t>
      </w:r>
      <w:r w:rsidRPr="0099586A">
        <w:rPr>
          <w:rFonts w:ascii="Times New Roman" w:hAnsi="Times New Roman" w:cs="Times New Roman"/>
          <w:sz w:val="28"/>
          <w:szCs w:val="28"/>
        </w:rPr>
        <w:t>  содержания и видов деятельности по следующим направлениям.</w:t>
      </w:r>
    </w:p>
    <w:p w:rsidR="0099586A" w:rsidRPr="0099586A" w:rsidRDefault="0099586A" w:rsidP="0099586A">
      <w:pPr>
        <w:pStyle w:val="a7"/>
        <w:spacing w:before="0" w:beforeAutospacing="0" w:after="0" w:afterAutospacing="0" w:line="276" w:lineRule="auto"/>
        <w:jc w:val="both"/>
        <w:rPr>
          <w:sz w:val="28"/>
          <w:szCs w:val="28"/>
          <w:u w:val="single"/>
        </w:rPr>
      </w:pPr>
      <w:r w:rsidRPr="0099586A">
        <w:rPr>
          <w:sz w:val="28"/>
          <w:szCs w:val="28"/>
          <w:u w:val="single"/>
        </w:rPr>
        <w:t>Направление «Познавательное развитие».</w:t>
      </w:r>
    </w:p>
    <w:p w:rsidR="0099586A" w:rsidRPr="0099586A" w:rsidRDefault="0099586A" w:rsidP="0099586A">
      <w:pPr>
        <w:pStyle w:val="a7"/>
        <w:spacing w:before="0" w:beforeAutospacing="0" w:after="0" w:afterAutospacing="0" w:line="276" w:lineRule="auto"/>
        <w:jc w:val="both"/>
        <w:rPr>
          <w:sz w:val="28"/>
          <w:szCs w:val="28"/>
        </w:rPr>
      </w:pPr>
      <w:r w:rsidRPr="0099586A">
        <w:rPr>
          <w:i/>
          <w:sz w:val="28"/>
          <w:szCs w:val="28"/>
        </w:rPr>
        <w:t>Центр «Математики» (игротека)</w:t>
      </w:r>
      <w:r w:rsidRPr="0099586A">
        <w:rPr>
          <w:sz w:val="28"/>
          <w:szCs w:val="28"/>
        </w:rPr>
        <w:t xml:space="preserve">  имеет важные развивающие функции. </w:t>
      </w:r>
    </w:p>
    <w:p w:rsidR="0099586A" w:rsidRPr="0099586A" w:rsidRDefault="0099586A" w:rsidP="0099586A">
      <w:pPr>
        <w:pStyle w:val="a7"/>
        <w:spacing w:before="0" w:beforeAutospacing="0" w:after="0" w:afterAutospacing="0" w:line="276" w:lineRule="auto"/>
        <w:jc w:val="both"/>
        <w:rPr>
          <w:sz w:val="28"/>
          <w:szCs w:val="28"/>
        </w:rPr>
      </w:pPr>
      <w:proofErr w:type="gramStart"/>
      <w:r w:rsidRPr="0099586A">
        <w:rPr>
          <w:sz w:val="28"/>
          <w:szCs w:val="28"/>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99586A">
        <w:rPr>
          <w:sz w:val="28"/>
          <w:szCs w:val="28"/>
        </w:rPr>
        <w:t>сериации</w:t>
      </w:r>
      <w:proofErr w:type="spellEnd"/>
      <w:r w:rsidRPr="0099586A">
        <w:rPr>
          <w:sz w:val="28"/>
          <w:szCs w:val="28"/>
        </w:rPr>
        <w:t>, узнавание по описанию, воссоздание, преобразование, ориентировку по схеме, модели, на осуществление контрольно-проверочных действий («</w:t>
      </w:r>
      <w:proofErr w:type="spellStart"/>
      <w:r w:rsidRPr="0099586A">
        <w:rPr>
          <w:sz w:val="28"/>
          <w:szCs w:val="28"/>
        </w:rPr>
        <w:t>Судоку</w:t>
      </w:r>
      <w:proofErr w:type="spellEnd"/>
      <w:r w:rsidRPr="0099586A">
        <w:rPr>
          <w:sz w:val="28"/>
          <w:szCs w:val="28"/>
        </w:rPr>
        <w:t xml:space="preserve"> – развиваем логику, изучаем формы и цвета», «Найди по адресу», «Найди и посчитай», «Задачки на счёт», «Состав числа», «Отремонтируй машину», «Веселые клеточки», «Фигурки из счетных палочек»), на следование и чередование и</w:t>
      </w:r>
      <w:proofErr w:type="gramEnd"/>
      <w:r w:rsidRPr="0099586A">
        <w:rPr>
          <w:sz w:val="28"/>
          <w:szCs w:val="28"/>
        </w:rPr>
        <w:t xml:space="preserve"> др. Например, для развития логики это игры   «Логические блоки </w:t>
      </w:r>
      <w:proofErr w:type="spellStart"/>
      <w:r w:rsidRPr="0099586A">
        <w:rPr>
          <w:sz w:val="28"/>
          <w:szCs w:val="28"/>
        </w:rPr>
        <w:t>Дьеныша</w:t>
      </w:r>
      <w:proofErr w:type="spellEnd"/>
      <w:r w:rsidRPr="0099586A">
        <w:rPr>
          <w:sz w:val="28"/>
          <w:szCs w:val="28"/>
        </w:rPr>
        <w:t xml:space="preserve">», «Цветные счетные палочки </w:t>
      </w:r>
      <w:proofErr w:type="spellStart"/>
      <w:r w:rsidRPr="0099586A">
        <w:rPr>
          <w:sz w:val="28"/>
          <w:szCs w:val="28"/>
        </w:rPr>
        <w:t>Куизенера</w:t>
      </w:r>
      <w:proofErr w:type="spellEnd"/>
      <w:r w:rsidRPr="0099586A">
        <w:rPr>
          <w:sz w:val="28"/>
          <w:szCs w:val="28"/>
        </w:rPr>
        <w:t>», «</w:t>
      </w:r>
      <w:proofErr w:type="spellStart"/>
      <w:r w:rsidRPr="0099586A">
        <w:rPr>
          <w:sz w:val="28"/>
          <w:szCs w:val="28"/>
        </w:rPr>
        <w:t>Уникуб</w:t>
      </w:r>
      <w:proofErr w:type="spellEnd"/>
      <w:r w:rsidRPr="0099586A">
        <w:rPr>
          <w:sz w:val="28"/>
          <w:szCs w:val="28"/>
        </w:rPr>
        <w:t>» Никитина</w:t>
      </w:r>
      <w:proofErr w:type="gramStart"/>
      <w:r w:rsidRPr="0099586A">
        <w:rPr>
          <w:sz w:val="28"/>
          <w:szCs w:val="28"/>
        </w:rPr>
        <w:t xml:space="preserve"> ,</w:t>
      </w:r>
      <w:proofErr w:type="gramEnd"/>
      <w:r w:rsidRPr="0099586A">
        <w:rPr>
          <w:sz w:val="28"/>
          <w:szCs w:val="28"/>
        </w:rPr>
        <w:t xml:space="preserve"> «</w:t>
      </w:r>
      <w:proofErr w:type="spellStart"/>
      <w:r w:rsidRPr="0099586A">
        <w:rPr>
          <w:sz w:val="28"/>
          <w:szCs w:val="28"/>
        </w:rPr>
        <w:t>Геоконт</w:t>
      </w:r>
      <w:proofErr w:type="spellEnd"/>
      <w:r w:rsidRPr="0099586A">
        <w:rPr>
          <w:sz w:val="28"/>
          <w:szCs w:val="28"/>
        </w:rPr>
        <w:t xml:space="preserve">» </w:t>
      </w:r>
      <w:proofErr w:type="spellStart"/>
      <w:r w:rsidRPr="0099586A">
        <w:rPr>
          <w:sz w:val="28"/>
          <w:szCs w:val="28"/>
        </w:rPr>
        <w:t>Воскобовича</w:t>
      </w:r>
      <w:proofErr w:type="spellEnd"/>
      <w:r w:rsidRPr="0099586A">
        <w:rPr>
          <w:sz w:val="28"/>
          <w:szCs w:val="28"/>
        </w:rPr>
        <w:t>, «</w:t>
      </w:r>
      <w:proofErr w:type="spellStart"/>
      <w:r w:rsidRPr="0099586A">
        <w:rPr>
          <w:sz w:val="28"/>
          <w:szCs w:val="28"/>
        </w:rPr>
        <w:t>Игровизор</w:t>
      </w:r>
      <w:proofErr w:type="spellEnd"/>
      <w:r w:rsidRPr="0099586A">
        <w:rPr>
          <w:sz w:val="28"/>
          <w:szCs w:val="28"/>
        </w:rPr>
        <w:t xml:space="preserve">» </w:t>
      </w:r>
      <w:proofErr w:type="spellStart"/>
      <w:r w:rsidRPr="0099586A">
        <w:rPr>
          <w:sz w:val="28"/>
          <w:szCs w:val="28"/>
        </w:rPr>
        <w:t>Воскобовича</w:t>
      </w:r>
      <w:proofErr w:type="spellEnd"/>
      <w:r w:rsidRPr="0099586A">
        <w:rPr>
          <w:sz w:val="28"/>
          <w:szCs w:val="28"/>
        </w:rPr>
        <w:t xml:space="preserve"> , «Нетающие льдинки» </w:t>
      </w:r>
      <w:proofErr w:type="spellStart"/>
      <w:r w:rsidRPr="0099586A">
        <w:rPr>
          <w:sz w:val="28"/>
          <w:szCs w:val="28"/>
        </w:rPr>
        <w:t>Воскобовича</w:t>
      </w:r>
      <w:proofErr w:type="spellEnd"/>
      <w:r w:rsidRPr="0099586A">
        <w:rPr>
          <w:sz w:val="28"/>
          <w:szCs w:val="28"/>
        </w:rPr>
        <w:t xml:space="preserve">. Обязательны тетради на печатной основе, познавательные книги для дошкольников.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Также представлены игры на развитие умений счетной и вычислительной деятельности. Магнитная доска настенная, наборы карточек с цифрами, наборы карточек с изображением количества предметов (от 1 до 10) и соответствующих цифр, набор кубиков с цифрами, с числовыми фигурами. </w:t>
      </w:r>
    </w:p>
    <w:p w:rsidR="0099586A" w:rsidRPr="0099586A" w:rsidRDefault="0099586A" w:rsidP="0099586A">
      <w:pPr>
        <w:pStyle w:val="a7"/>
        <w:spacing w:before="0" w:beforeAutospacing="0" w:after="0" w:afterAutospacing="0" w:line="276" w:lineRule="auto"/>
        <w:jc w:val="both"/>
        <w:rPr>
          <w:bCs/>
          <w:sz w:val="28"/>
          <w:szCs w:val="28"/>
        </w:rPr>
      </w:pPr>
      <w:r w:rsidRPr="0099586A">
        <w:rPr>
          <w:bCs/>
          <w:i/>
          <w:sz w:val="28"/>
          <w:szCs w:val="28"/>
        </w:rPr>
        <w:t>Центр природы «Мы познаем мир</w:t>
      </w:r>
      <w:r w:rsidRPr="0099586A">
        <w:rPr>
          <w:bCs/>
          <w:sz w:val="28"/>
          <w:szCs w:val="28"/>
        </w:rPr>
        <w:t>».</w:t>
      </w:r>
      <w:r w:rsidRPr="0099586A">
        <w:rPr>
          <w:sz w:val="28"/>
          <w:szCs w:val="28"/>
        </w:rPr>
        <w:t xml:space="preserve"> </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i/>
          <w:sz w:val="28"/>
          <w:szCs w:val="28"/>
        </w:rPr>
        <w:lastRenderedPageBreak/>
        <w:t>Центр «Экологии»</w:t>
      </w:r>
      <w:r w:rsidRPr="0099586A">
        <w:rPr>
          <w:rFonts w:ascii="Times New Roman" w:hAnsi="Times New Roman" w:cs="Times New Roman"/>
          <w:sz w:val="28"/>
          <w:szCs w:val="28"/>
        </w:rPr>
        <w:t xml:space="preserve">  включает в себя экологическую деятельность. </w:t>
      </w:r>
      <w:proofErr w:type="gramStart"/>
      <w:r w:rsidRPr="0099586A">
        <w:rPr>
          <w:rFonts w:ascii="Times New Roman" w:hAnsi="Times New Roman" w:cs="Times New Roman"/>
          <w:sz w:val="28"/>
          <w:szCs w:val="28"/>
        </w:rPr>
        <w:t xml:space="preserve">Данный центр содержит в себе различные виды комнатных растений, таких как традесканция, молочай, </w:t>
      </w:r>
      <w:proofErr w:type="spellStart"/>
      <w:r w:rsidRPr="0099586A">
        <w:rPr>
          <w:rFonts w:ascii="Times New Roman" w:hAnsi="Times New Roman" w:cs="Times New Roman"/>
          <w:sz w:val="28"/>
          <w:szCs w:val="28"/>
        </w:rPr>
        <w:t>сенполия</w:t>
      </w:r>
      <w:proofErr w:type="spellEnd"/>
      <w:r w:rsidRPr="0099586A">
        <w:rPr>
          <w:rFonts w:ascii="Times New Roman" w:hAnsi="Times New Roman" w:cs="Times New Roman"/>
          <w:sz w:val="28"/>
          <w:szCs w:val="28"/>
        </w:rPr>
        <w:t xml:space="preserve">, драцена, </w:t>
      </w:r>
      <w:proofErr w:type="spellStart"/>
      <w:r w:rsidRPr="0099586A">
        <w:rPr>
          <w:rFonts w:ascii="Times New Roman" w:hAnsi="Times New Roman" w:cs="Times New Roman"/>
          <w:sz w:val="28"/>
          <w:szCs w:val="28"/>
        </w:rPr>
        <w:t>хлорофитум</w:t>
      </w:r>
      <w:proofErr w:type="spellEnd"/>
      <w:r w:rsidRPr="0099586A">
        <w:rPr>
          <w:rFonts w:ascii="Times New Roman" w:hAnsi="Times New Roman" w:cs="Times New Roman"/>
          <w:sz w:val="28"/>
          <w:szCs w:val="28"/>
        </w:rPr>
        <w:t xml:space="preserve">, </w:t>
      </w:r>
      <w:proofErr w:type="spellStart"/>
      <w:r w:rsidRPr="0099586A">
        <w:rPr>
          <w:rFonts w:ascii="Times New Roman" w:hAnsi="Times New Roman" w:cs="Times New Roman"/>
          <w:sz w:val="28"/>
          <w:szCs w:val="28"/>
        </w:rPr>
        <w:t>рео</w:t>
      </w:r>
      <w:proofErr w:type="spellEnd"/>
      <w:r w:rsidRPr="0099586A">
        <w:rPr>
          <w:rFonts w:ascii="Times New Roman" w:hAnsi="Times New Roman" w:cs="Times New Roman"/>
          <w:sz w:val="28"/>
          <w:szCs w:val="28"/>
        </w:rPr>
        <w:t xml:space="preserve">, </w:t>
      </w:r>
      <w:proofErr w:type="spellStart"/>
      <w:r w:rsidRPr="0099586A">
        <w:rPr>
          <w:rFonts w:ascii="Times New Roman" w:hAnsi="Times New Roman" w:cs="Times New Roman"/>
          <w:sz w:val="28"/>
          <w:szCs w:val="28"/>
        </w:rPr>
        <w:t>сансивьера</w:t>
      </w:r>
      <w:proofErr w:type="spellEnd"/>
      <w:r w:rsidRPr="0099586A">
        <w:rPr>
          <w:rFonts w:ascii="Times New Roman" w:hAnsi="Times New Roman" w:cs="Times New Roman"/>
          <w:sz w:val="28"/>
          <w:szCs w:val="28"/>
        </w:rPr>
        <w:t xml:space="preserve">, </w:t>
      </w:r>
      <w:proofErr w:type="spellStart"/>
      <w:r w:rsidRPr="0099586A">
        <w:rPr>
          <w:rFonts w:ascii="Times New Roman" w:hAnsi="Times New Roman" w:cs="Times New Roman"/>
          <w:sz w:val="28"/>
          <w:szCs w:val="28"/>
        </w:rPr>
        <w:t>аморалис</w:t>
      </w:r>
      <w:proofErr w:type="spellEnd"/>
      <w:r w:rsidRPr="0099586A">
        <w:rPr>
          <w:rFonts w:ascii="Times New Roman" w:hAnsi="Times New Roman" w:cs="Times New Roman"/>
          <w:sz w:val="28"/>
          <w:szCs w:val="28"/>
        </w:rPr>
        <w:t>, на которых удобно демонстрировать видоизменения частей растения, инструменты по уходу за этими растениями: 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w:t>
      </w:r>
      <w:proofErr w:type="gramEnd"/>
      <w:r w:rsidRPr="0099586A">
        <w:rPr>
          <w:rFonts w:ascii="Times New Roman" w:hAnsi="Times New Roman" w:cs="Times New Roman"/>
          <w:sz w:val="28"/>
          <w:szCs w:val="28"/>
        </w:rPr>
        <w:t xml:space="preserve"> В холодный период года   мы с детьми размещаем здесь комнатный мини – огород. В процессе экспериментальной деятельности по выращиванию растений ведутся дневники наблюдений, в которых дети фиксируют сделанные выводы по результатам ежедневного наблюдения. </w:t>
      </w:r>
      <w:proofErr w:type="gramStart"/>
      <w:r w:rsidRPr="0099586A">
        <w:rPr>
          <w:rFonts w:ascii="Times New Roman" w:hAnsi="Times New Roman" w:cs="Times New Roman"/>
          <w:sz w:val="28"/>
          <w:szCs w:val="28"/>
        </w:rPr>
        <w:t>Помимо комнатных растений, в данном центре присутствуют различные дидактические игры экологической направленности «Времена года», «Дерево, лист, плоды», «Занимательная зоология»,  серии обучающих картинок «Времена года», «Животный мир: горы и полярные регионы, прерии и степи, реки, озера и болота, пустыни, тропики», «Земноводные», «Животные Австралии, Арктики и Антарктики», «Обитатели морей и океанов», «Овощи и фрукты», «Комнатные цветы», «Насекомые», «Домашние птицы», «Полевые цветы», «Млекопитающие</w:t>
      </w:r>
      <w:proofErr w:type="gramEnd"/>
      <w:r w:rsidRPr="0099586A">
        <w:rPr>
          <w:rFonts w:ascii="Times New Roman" w:hAnsi="Times New Roman" w:cs="Times New Roman"/>
          <w:sz w:val="28"/>
          <w:szCs w:val="28"/>
        </w:rPr>
        <w:t>», «Домашние животные», «Стихийные явления природы», «Перелетные птицы», «Грибы», коллекции природного материала, муляжей овощей и фруктов, насекомых и т. д. Важным составляющим уголка природы является календарь природы и погоды. Нами собраны серии сюжетных картинок, альбомы для рассматривания «Как растет живое», «Как животные готовятся к зиме», «Животные и их детеныши», «Домашние животные», «Деревья и плоды», «Насекомые», «Дикие и домашние животные», «Садовые цветы», «Цветы», картотеки «Животные жарких стран», «Животный мир океана». В данном центре присутствуют различные книги экологической направленности И.Гурина «Как появляется лягушка», «Как появляется бабочка», «Как появляется птица», «Как появляется цветок», «Кто как готовится к зиме» и т.д.</w:t>
      </w:r>
    </w:p>
    <w:p w:rsidR="0099586A" w:rsidRPr="0099586A" w:rsidRDefault="0099586A" w:rsidP="0099586A">
      <w:pPr>
        <w:spacing w:after="0" w:line="276" w:lineRule="auto"/>
        <w:jc w:val="both"/>
        <w:rPr>
          <w:rFonts w:ascii="Times New Roman" w:hAnsi="Times New Roman" w:cs="Times New Roman"/>
          <w:sz w:val="28"/>
          <w:szCs w:val="28"/>
        </w:rPr>
      </w:pPr>
      <w:proofErr w:type="gramStart"/>
      <w:r w:rsidRPr="0099586A">
        <w:rPr>
          <w:rFonts w:ascii="Times New Roman" w:hAnsi="Times New Roman" w:cs="Times New Roman"/>
          <w:i/>
          <w:sz w:val="28"/>
          <w:szCs w:val="28"/>
        </w:rPr>
        <w:t xml:space="preserve">Центр опытно-экспериментальной деятельности  </w:t>
      </w:r>
      <w:r w:rsidRPr="0099586A">
        <w:rPr>
          <w:rFonts w:ascii="Times New Roman" w:hAnsi="Times New Roman" w:cs="Times New Roman"/>
          <w:sz w:val="28"/>
          <w:szCs w:val="28"/>
        </w:rPr>
        <w:t>представлен многообразием коллекций (семена, крупы, ракушки, фантики, насекомые, ткани, бумага, почва и т. д.).</w:t>
      </w:r>
      <w:proofErr w:type="gramEnd"/>
      <w:r w:rsidRPr="0099586A">
        <w:rPr>
          <w:rFonts w:ascii="Times New Roman" w:hAnsi="Times New Roman" w:cs="Times New Roman"/>
          <w:sz w:val="28"/>
          <w:szCs w:val="28"/>
        </w:rPr>
        <w:t xml:space="preserve"> </w:t>
      </w:r>
      <w:proofErr w:type="gramStart"/>
      <w:r w:rsidRPr="0099586A">
        <w:rPr>
          <w:rFonts w:ascii="Times New Roman" w:hAnsi="Times New Roman" w:cs="Times New Roman"/>
          <w:sz w:val="28"/>
          <w:szCs w:val="28"/>
        </w:rPr>
        <w:t>В нем находится материал, для осуществления опытной деятельности: мерные стаканчики, лейки, тарелочки, ложки, трубочки для продувания, ситечки, емкости для измерения, пересыпания, пипетки, ватные палочки, воздушные шарики, мыльные пузыри и т. д.  Также здесь хранится бросовый материал: бумага, фольга, ткани, нитки, поролоновые губки.</w:t>
      </w:r>
      <w:proofErr w:type="gramEnd"/>
      <w:r w:rsidRPr="0099586A">
        <w:rPr>
          <w:rFonts w:ascii="Times New Roman" w:hAnsi="Times New Roman" w:cs="Times New Roman"/>
          <w:sz w:val="28"/>
          <w:szCs w:val="28"/>
        </w:rPr>
        <w:t xml:space="preserve"> </w:t>
      </w:r>
      <w:proofErr w:type="gramStart"/>
      <w:r w:rsidRPr="0099586A">
        <w:rPr>
          <w:rFonts w:ascii="Times New Roman" w:hAnsi="Times New Roman" w:cs="Times New Roman"/>
          <w:sz w:val="28"/>
          <w:szCs w:val="28"/>
        </w:rPr>
        <w:t xml:space="preserve">Имеются приборы – помощники: маленькие зеркала, </w:t>
      </w:r>
      <w:r w:rsidRPr="0099586A">
        <w:rPr>
          <w:rFonts w:ascii="Times New Roman" w:hAnsi="Times New Roman" w:cs="Times New Roman"/>
          <w:sz w:val="28"/>
          <w:szCs w:val="28"/>
        </w:rPr>
        <w:lastRenderedPageBreak/>
        <w:t>лупа, песочные часы, весы, магниты, клеёнчатые фартуки.</w:t>
      </w:r>
      <w:proofErr w:type="gramEnd"/>
      <w:r w:rsidRPr="0099586A">
        <w:rPr>
          <w:rFonts w:ascii="Times New Roman" w:hAnsi="Times New Roman" w:cs="Times New Roman"/>
          <w:sz w:val="28"/>
          <w:szCs w:val="28"/>
        </w:rPr>
        <w:t xml:space="preserve"> Для организации самостоятельной детской деятельности разработаны алгоритмы выполнения опытов, карточки – схемы проведения экспериментов, опытов. Для фиксации  результатов опытов и экспериментов, проведенных детьми, ведётся дневник экспериментов. </w:t>
      </w:r>
    </w:p>
    <w:p w:rsidR="0099586A" w:rsidRPr="0099586A" w:rsidRDefault="0099586A" w:rsidP="0099586A">
      <w:pPr>
        <w:pStyle w:val="a7"/>
        <w:spacing w:before="0" w:beforeAutospacing="0" w:after="0" w:afterAutospacing="0" w:line="276" w:lineRule="auto"/>
        <w:jc w:val="both"/>
        <w:rPr>
          <w:i/>
          <w:sz w:val="28"/>
          <w:szCs w:val="28"/>
        </w:rPr>
      </w:pPr>
      <w:r w:rsidRPr="0099586A">
        <w:rPr>
          <w:bCs/>
          <w:i/>
          <w:sz w:val="28"/>
          <w:szCs w:val="28"/>
        </w:rPr>
        <w:t>Центр конструктивной деятельности «Маленький строитель»</w:t>
      </w:r>
      <w:r w:rsidRPr="0099586A">
        <w:rPr>
          <w:i/>
          <w:sz w:val="28"/>
          <w:szCs w:val="28"/>
        </w:rPr>
        <w:t xml:space="preserve">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средний и мелкий строительный материал (конструкторы из серии «</w:t>
      </w:r>
      <w:proofErr w:type="spellStart"/>
      <w:r w:rsidRPr="0099586A">
        <w:rPr>
          <w:sz w:val="28"/>
          <w:szCs w:val="28"/>
        </w:rPr>
        <w:t>Лего</w:t>
      </w:r>
      <w:proofErr w:type="spellEnd"/>
      <w:r w:rsidRPr="0099586A">
        <w:rPr>
          <w:sz w:val="28"/>
          <w:szCs w:val="28"/>
        </w:rPr>
        <w:t xml:space="preserve">»);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 игрушки для обыгрывания построек;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 конструктор металлический;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 конструктор «Полесье»;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схемы построек.</w:t>
      </w:r>
    </w:p>
    <w:p w:rsidR="0099586A" w:rsidRPr="0099586A" w:rsidRDefault="0099586A" w:rsidP="0099586A">
      <w:pPr>
        <w:pStyle w:val="a7"/>
        <w:spacing w:before="0" w:beforeAutospacing="0" w:after="0" w:afterAutospacing="0" w:line="276" w:lineRule="auto"/>
        <w:jc w:val="both"/>
        <w:rPr>
          <w:sz w:val="28"/>
          <w:szCs w:val="28"/>
          <w:u w:val="single"/>
        </w:rPr>
      </w:pPr>
      <w:r w:rsidRPr="0099586A">
        <w:rPr>
          <w:sz w:val="28"/>
          <w:szCs w:val="28"/>
          <w:u w:val="single"/>
        </w:rPr>
        <w:t>Направление: «Речевое развитие».</w:t>
      </w:r>
    </w:p>
    <w:p w:rsidR="0099586A" w:rsidRPr="0099586A" w:rsidRDefault="0099586A" w:rsidP="0099586A">
      <w:pPr>
        <w:pStyle w:val="a7"/>
        <w:spacing w:before="0" w:beforeAutospacing="0" w:after="0" w:afterAutospacing="0" w:line="276" w:lineRule="auto"/>
        <w:jc w:val="both"/>
        <w:rPr>
          <w:sz w:val="28"/>
          <w:szCs w:val="28"/>
        </w:rPr>
      </w:pPr>
      <w:r w:rsidRPr="0099586A">
        <w:rPr>
          <w:i/>
          <w:sz w:val="28"/>
          <w:szCs w:val="28"/>
        </w:rPr>
        <w:t xml:space="preserve"> В Центре   «Грамотности»</w:t>
      </w:r>
      <w:r w:rsidRPr="0099586A">
        <w:rPr>
          <w:sz w:val="28"/>
          <w:szCs w:val="28"/>
        </w:rPr>
        <w:t xml:space="preserve">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r w:rsidRPr="0099586A">
        <w:rPr>
          <w:bCs/>
          <w:sz w:val="28"/>
          <w:szCs w:val="28"/>
        </w:rPr>
        <w:t xml:space="preserve"> </w:t>
      </w:r>
    </w:p>
    <w:p w:rsidR="0099586A" w:rsidRPr="0099586A" w:rsidRDefault="0099586A" w:rsidP="0099586A">
      <w:pPr>
        <w:pStyle w:val="a7"/>
        <w:spacing w:before="0" w:beforeAutospacing="0" w:after="0" w:afterAutospacing="0" w:line="276" w:lineRule="auto"/>
        <w:jc w:val="both"/>
        <w:rPr>
          <w:sz w:val="28"/>
          <w:szCs w:val="28"/>
        </w:rPr>
      </w:pPr>
      <w:r w:rsidRPr="0099586A">
        <w:rPr>
          <w:bCs/>
          <w:sz w:val="28"/>
          <w:szCs w:val="28"/>
        </w:rPr>
        <w:t>Для развития лексико-грамматической стороны речи</w:t>
      </w:r>
      <w:r w:rsidRPr="0099586A">
        <w:rPr>
          <w:sz w:val="28"/>
          <w:szCs w:val="28"/>
        </w:rPr>
        <w:t xml:space="preserve"> приобретены папки с предметными и сюжетными картинами для пересказов, словесные игры и задания по текущей лексической теме. </w:t>
      </w:r>
      <w:proofErr w:type="spellStart"/>
      <w:r w:rsidRPr="0099586A">
        <w:rPr>
          <w:sz w:val="28"/>
          <w:szCs w:val="28"/>
        </w:rPr>
        <w:t>Мнемотаблицы</w:t>
      </w:r>
      <w:proofErr w:type="spellEnd"/>
      <w:r w:rsidRPr="0099586A">
        <w:rPr>
          <w:sz w:val="28"/>
          <w:szCs w:val="28"/>
        </w:rPr>
        <w:t xml:space="preserve"> для заучивания стихотворений и алгоритмы описания предмета. Это способствует развитию речи, расширению представлений об окружающем мире, пространственной ориентации, наблюдательности и воображения. </w:t>
      </w:r>
    </w:p>
    <w:p w:rsidR="0099586A" w:rsidRPr="0099586A" w:rsidRDefault="0099586A" w:rsidP="0099586A">
      <w:pPr>
        <w:pStyle w:val="a7"/>
        <w:spacing w:before="0" w:beforeAutospacing="0" w:after="0" w:afterAutospacing="0" w:line="276" w:lineRule="auto"/>
        <w:jc w:val="both"/>
        <w:rPr>
          <w:bCs/>
          <w:sz w:val="28"/>
          <w:szCs w:val="28"/>
        </w:rPr>
      </w:pPr>
      <w:r w:rsidRPr="0099586A">
        <w:rPr>
          <w:bCs/>
          <w:sz w:val="28"/>
          <w:szCs w:val="28"/>
        </w:rPr>
        <w:t>Для коррекции звукопроизношения</w:t>
      </w:r>
      <w:r w:rsidRPr="0099586A">
        <w:rPr>
          <w:sz w:val="28"/>
          <w:szCs w:val="28"/>
        </w:rPr>
        <w:t xml:space="preserve"> имеется картинный материал для артикуляционных гимнастик, зеркала для индивидуальной работы, альбомы с </w:t>
      </w:r>
      <w:proofErr w:type="spellStart"/>
      <w:r w:rsidRPr="0099586A">
        <w:rPr>
          <w:sz w:val="28"/>
          <w:szCs w:val="28"/>
        </w:rPr>
        <w:t>чистоговорками</w:t>
      </w:r>
      <w:proofErr w:type="spellEnd"/>
      <w:r w:rsidRPr="0099586A">
        <w:rPr>
          <w:sz w:val="28"/>
          <w:szCs w:val="28"/>
        </w:rPr>
        <w:t xml:space="preserve"> на свистящие, шипящие и сонорные звуки, на дифференциацию звуков. Здесь же находятся игрушки на развитие физиологического дыхания, материал на </w:t>
      </w:r>
      <w:proofErr w:type="spellStart"/>
      <w:r w:rsidRPr="0099586A">
        <w:rPr>
          <w:sz w:val="28"/>
          <w:szCs w:val="28"/>
        </w:rPr>
        <w:t>поддувание</w:t>
      </w:r>
      <w:proofErr w:type="spellEnd"/>
      <w:r w:rsidRPr="0099586A">
        <w:rPr>
          <w:sz w:val="28"/>
          <w:szCs w:val="28"/>
        </w:rPr>
        <w:t>.</w:t>
      </w:r>
      <w:r w:rsidRPr="0099586A">
        <w:rPr>
          <w:bCs/>
          <w:sz w:val="28"/>
          <w:szCs w:val="28"/>
        </w:rPr>
        <w:t xml:space="preserve"> </w:t>
      </w:r>
    </w:p>
    <w:p w:rsidR="0099586A" w:rsidRPr="0099586A" w:rsidRDefault="0099586A" w:rsidP="0099586A">
      <w:pPr>
        <w:pStyle w:val="a7"/>
        <w:spacing w:before="0" w:beforeAutospacing="0" w:after="0" w:afterAutospacing="0" w:line="276" w:lineRule="auto"/>
        <w:jc w:val="both"/>
        <w:rPr>
          <w:sz w:val="28"/>
          <w:szCs w:val="28"/>
        </w:rPr>
      </w:pPr>
      <w:r w:rsidRPr="0099586A">
        <w:rPr>
          <w:bCs/>
          <w:sz w:val="28"/>
          <w:szCs w:val="28"/>
        </w:rPr>
        <w:t>Для подготовки к обучению грамоте</w:t>
      </w:r>
      <w:r w:rsidRPr="0099586A">
        <w:rPr>
          <w:sz w:val="28"/>
          <w:szCs w:val="28"/>
        </w:rPr>
        <w:t xml:space="preserve"> оформлен центр с магнитной доской, комплектом цветных магнитов, указкой, наборы букв, дидактические игры «Собери букву», «Составь слово по слогам», «Расшифруй слово», «Звуковые схемы».</w:t>
      </w:r>
    </w:p>
    <w:p w:rsidR="0099586A" w:rsidRPr="0099586A" w:rsidRDefault="0099586A" w:rsidP="0099586A">
      <w:pPr>
        <w:pStyle w:val="a7"/>
        <w:spacing w:before="0" w:beforeAutospacing="0" w:after="0" w:afterAutospacing="0" w:line="276" w:lineRule="auto"/>
        <w:jc w:val="both"/>
        <w:rPr>
          <w:i/>
          <w:sz w:val="28"/>
          <w:szCs w:val="28"/>
        </w:rPr>
      </w:pPr>
      <w:r w:rsidRPr="0099586A">
        <w:rPr>
          <w:bCs/>
          <w:i/>
          <w:sz w:val="28"/>
          <w:szCs w:val="28"/>
        </w:rPr>
        <w:t>«Центр книги»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Центр книги обеспечивает литературное развитие дошкольников. Наряду с художественной литературой в книжном уголке представлены справочная, познавательная литература, общие и тематические энциклопедии для дошкольников. Книги расставлены по темам — природоведческая литература, сказки народные и авторские, стихотворения, пословицы и поговорки и т. п. Собраны сказки народов мира, рассказы русских писателей: Пришвин, Бианки. Сказки Пушкина, Чуковского. Стихи и рассказы </w:t>
      </w:r>
      <w:r w:rsidRPr="0099586A">
        <w:rPr>
          <w:sz w:val="28"/>
          <w:szCs w:val="28"/>
        </w:rPr>
        <w:lastRenderedPageBreak/>
        <w:t>современных авторов. Также в центре присутствуют детские журналы и книжки – самоделки. Имеется аптечка для книг.</w:t>
      </w:r>
    </w:p>
    <w:p w:rsidR="0099586A" w:rsidRPr="0099586A" w:rsidRDefault="0099586A" w:rsidP="0099586A">
      <w:pPr>
        <w:spacing w:after="0" w:line="276" w:lineRule="auto"/>
        <w:jc w:val="both"/>
        <w:rPr>
          <w:rFonts w:ascii="Times New Roman" w:hAnsi="Times New Roman" w:cs="Times New Roman"/>
          <w:sz w:val="28"/>
          <w:szCs w:val="28"/>
          <w:u w:val="single"/>
        </w:rPr>
      </w:pPr>
      <w:r w:rsidRPr="0099586A">
        <w:rPr>
          <w:rFonts w:ascii="Times New Roman" w:hAnsi="Times New Roman" w:cs="Times New Roman"/>
          <w:sz w:val="28"/>
          <w:szCs w:val="28"/>
          <w:u w:val="single"/>
        </w:rPr>
        <w:t>Направление: «Художественно - эстетическое развитие».</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В</w:t>
      </w:r>
      <w:r w:rsidRPr="0099586A">
        <w:rPr>
          <w:rFonts w:ascii="Times New Roman" w:hAnsi="Times New Roman" w:cs="Times New Roman"/>
          <w:i/>
          <w:sz w:val="28"/>
          <w:szCs w:val="28"/>
        </w:rPr>
        <w:t>  Центре «Творческая мастерская»</w:t>
      </w:r>
      <w:r w:rsidRPr="0099586A">
        <w:rPr>
          <w:rFonts w:ascii="Times New Roman" w:hAnsi="Times New Roman" w:cs="Times New Roman"/>
          <w:sz w:val="28"/>
          <w:szCs w:val="28"/>
        </w:rPr>
        <w:t xml:space="preserve">  для развития   детей подобраны различные картинки, образцы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w:t>
      </w:r>
      <w:proofErr w:type="gramStart"/>
      <w:r w:rsidRPr="0099586A">
        <w:rPr>
          <w:rFonts w:ascii="Times New Roman" w:hAnsi="Times New Roman" w:cs="Times New Roman"/>
          <w:sz w:val="28"/>
          <w:szCs w:val="28"/>
        </w:rPr>
        <w:t>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и т. п.).</w:t>
      </w:r>
      <w:proofErr w:type="gramEnd"/>
      <w:r w:rsidRPr="0099586A">
        <w:rPr>
          <w:rFonts w:ascii="Times New Roman" w:hAnsi="Times New Roman" w:cs="Times New Roman"/>
          <w:sz w:val="28"/>
          <w:szCs w:val="28"/>
        </w:rPr>
        <w:t xml:space="preserve">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В центре имеются дидактические игры: «Смешай цвета», «Подбери палитру», </w:t>
      </w:r>
      <w:proofErr w:type="spellStart"/>
      <w:r w:rsidRPr="0099586A">
        <w:rPr>
          <w:rFonts w:ascii="Times New Roman" w:hAnsi="Times New Roman" w:cs="Times New Roman"/>
          <w:sz w:val="28"/>
          <w:szCs w:val="28"/>
        </w:rPr>
        <w:t>пазлы</w:t>
      </w:r>
      <w:proofErr w:type="spellEnd"/>
      <w:r w:rsidRPr="0099586A">
        <w:rPr>
          <w:rFonts w:ascii="Times New Roman" w:hAnsi="Times New Roman" w:cs="Times New Roman"/>
          <w:sz w:val="28"/>
          <w:szCs w:val="28"/>
        </w:rPr>
        <w:t xml:space="preserve"> «Дымковские игрушки», «Городецкая роспись», «Гжельские сувениры», «Золотая хохлома».   К данному центру имеется свободный доступ.</w:t>
      </w:r>
    </w:p>
    <w:p w:rsidR="0099586A" w:rsidRPr="0099586A" w:rsidRDefault="0099586A" w:rsidP="0099586A">
      <w:pPr>
        <w:pStyle w:val="a7"/>
        <w:spacing w:before="0" w:beforeAutospacing="0" w:after="0" w:afterAutospacing="0" w:line="276" w:lineRule="auto"/>
        <w:jc w:val="both"/>
        <w:rPr>
          <w:sz w:val="28"/>
          <w:szCs w:val="28"/>
        </w:rPr>
      </w:pPr>
      <w:r w:rsidRPr="0099586A">
        <w:rPr>
          <w:bCs/>
          <w:i/>
          <w:sz w:val="28"/>
          <w:szCs w:val="28"/>
        </w:rPr>
        <w:t>Центр музыкально - театрализованной деятельности</w:t>
      </w:r>
      <w:r w:rsidRPr="0099586A">
        <w:rPr>
          <w:sz w:val="28"/>
          <w:szCs w:val="28"/>
        </w:rPr>
        <w:t xml:space="preserve"> обеспечивает развитие способности выразить в речи свои представления, опыт, чувства, фантазию, впечатления, где представлены: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различные виды театра: кукольный, настольный, пальчиковый, теневой;</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маски, одежда для ряженья;</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ширмы напольная и настольная;</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театр на магнитах, набор музыкальных инструментов по возрасту детей (деревянные ложки, колокольчики, «</w:t>
      </w:r>
      <w:proofErr w:type="spellStart"/>
      <w:r w:rsidRPr="0099586A">
        <w:rPr>
          <w:sz w:val="28"/>
          <w:szCs w:val="28"/>
        </w:rPr>
        <w:t>Шумелки</w:t>
      </w:r>
      <w:proofErr w:type="spellEnd"/>
      <w:r w:rsidRPr="0099586A">
        <w:rPr>
          <w:sz w:val="28"/>
          <w:szCs w:val="28"/>
        </w:rPr>
        <w:t xml:space="preserve">», барабаны, бубны, ксилофон, маракасы); </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атрибуты для танцев (цветные ленточки, помпоны);</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атрибуты для музыкальных подвижных игр (маски, шляпки);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 музыкально - дидактические игры: </w:t>
      </w:r>
      <w:proofErr w:type="gramStart"/>
      <w:r w:rsidRPr="0099586A">
        <w:rPr>
          <w:sz w:val="28"/>
          <w:szCs w:val="28"/>
        </w:rPr>
        <w:t>«Театр настроения», «Ассоциации»; «Четвертый лишний», «Огородные ритмы», «Ножки и ладошки», «Кто ты, маска?», «Эмоциональные грибочки», «Осенние ритмы»;</w:t>
      </w:r>
      <w:proofErr w:type="gramEnd"/>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лото «Музыкальные инструменты», «Музыкальное лото».</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xml:space="preserve">- магнитофон и </w:t>
      </w:r>
      <w:proofErr w:type="spellStart"/>
      <w:r w:rsidRPr="0099586A">
        <w:rPr>
          <w:sz w:val="28"/>
          <w:szCs w:val="28"/>
        </w:rPr>
        <w:t>медиатека</w:t>
      </w:r>
      <w:proofErr w:type="spellEnd"/>
      <w:r w:rsidRPr="0099586A">
        <w:rPr>
          <w:sz w:val="28"/>
          <w:szCs w:val="28"/>
        </w:rPr>
        <w:t xml:space="preserve"> произведений для прослушивания (звучание оркестра, голоса природы по всем временам года, классическая, народная, современная музыка, детские песни, танцы разных народов, колыбельные песни, музыка для релаксации, музыкальные сказки);</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портреты композиторов»;</w:t>
      </w:r>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rPr>
        <w:t>- иллюстрации к известным детским песенкам.</w:t>
      </w:r>
    </w:p>
    <w:p w:rsidR="0099586A" w:rsidRPr="0099586A" w:rsidRDefault="0099586A" w:rsidP="0099586A">
      <w:pPr>
        <w:pStyle w:val="a7"/>
        <w:spacing w:before="0" w:beforeAutospacing="0" w:after="0" w:afterAutospacing="0" w:line="276" w:lineRule="auto"/>
        <w:jc w:val="both"/>
        <w:rPr>
          <w:sz w:val="28"/>
          <w:szCs w:val="28"/>
          <w:u w:val="single"/>
        </w:rPr>
      </w:pPr>
      <w:r w:rsidRPr="0099586A">
        <w:rPr>
          <w:sz w:val="28"/>
          <w:szCs w:val="28"/>
          <w:u w:val="single"/>
        </w:rPr>
        <w:lastRenderedPageBreak/>
        <w:t>Направление: «Физическое развитие».</w:t>
      </w:r>
    </w:p>
    <w:p w:rsidR="0099586A" w:rsidRPr="0099586A" w:rsidRDefault="0099586A" w:rsidP="0099586A">
      <w:pPr>
        <w:pStyle w:val="a7"/>
        <w:spacing w:before="0" w:beforeAutospacing="0" w:after="0" w:afterAutospacing="0" w:line="276" w:lineRule="auto"/>
        <w:jc w:val="both"/>
        <w:rPr>
          <w:sz w:val="28"/>
          <w:szCs w:val="28"/>
        </w:rPr>
      </w:pPr>
      <w:proofErr w:type="gramStart"/>
      <w:r w:rsidRPr="0099586A">
        <w:rPr>
          <w:bCs/>
          <w:i/>
          <w:sz w:val="28"/>
          <w:szCs w:val="28"/>
        </w:rPr>
        <w:t>Центр физического развития:</w:t>
      </w:r>
      <w:r w:rsidRPr="0099586A">
        <w:rPr>
          <w:bCs/>
          <w:sz w:val="28"/>
          <w:szCs w:val="28"/>
        </w:rPr>
        <w:t xml:space="preserve"> </w:t>
      </w:r>
      <w:r w:rsidRPr="0099586A">
        <w:rPr>
          <w:sz w:val="28"/>
          <w:szCs w:val="28"/>
        </w:rPr>
        <w:t xml:space="preserve">обеспечивающей двигательную активность и организацию </w:t>
      </w:r>
      <w:proofErr w:type="spellStart"/>
      <w:r w:rsidRPr="0099586A">
        <w:rPr>
          <w:sz w:val="28"/>
          <w:szCs w:val="28"/>
        </w:rPr>
        <w:t>здоровьесберегающую</w:t>
      </w:r>
      <w:proofErr w:type="spellEnd"/>
      <w:r w:rsidRPr="0099586A">
        <w:rPr>
          <w:sz w:val="28"/>
          <w:szCs w:val="28"/>
        </w:rPr>
        <w:t xml:space="preserve"> деятельность детей, оснащен необходимым физкультурным оборудованием, пособиями, в соответствии с разными видами физических упражнений, движений (</w:t>
      </w:r>
      <w:proofErr w:type="spellStart"/>
      <w:r w:rsidRPr="0099586A">
        <w:rPr>
          <w:sz w:val="28"/>
          <w:szCs w:val="28"/>
        </w:rPr>
        <w:t>дартс</w:t>
      </w:r>
      <w:proofErr w:type="spellEnd"/>
      <w:r w:rsidRPr="0099586A">
        <w:rPr>
          <w:sz w:val="28"/>
          <w:szCs w:val="28"/>
        </w:rPr>
        <w:t xml:space="preserve">, </w:t>
      </w:r>
      <w:proofErr w:type="spellStart"/>
      <w:r w:rsidRPr="0099586A">
        <w:rPr>
          <w:sz w:val="28"/>
          <w:szCs w:val="28"/>
        </w:rPr>
        <w:t>кольцебросы</w:t>
      </w:r>
      <w:proofErr w:type="spellEnd"/>
      <w:r w:rsidRPr="0099586A">
        <w:rPr>
          <w:sz w:val="28"/>
          <w:szCs w:val="28"/>
        </w:rPr>
        <w:t xml:space="preserve">, кегли, шарики для бросания, мячи, балансиры, скакалки, атрибуты для проведения пальчиковой гимнастики, коврики для </w:t>
      </w:r>
      <w:proofErr w:type="spellStart"/>
      <w:r w:rsidRPr="0099586A">
        <w:rPr>
          <w:sz w:val="28"/>
          <w:szCs w:val="28"/>
        </w:rPr>
        <w:t>босохождения</w:t>
      </w:r>
      <w:proofErr w:type="spellEnd"/>
      <w:r w:rsidRPr="0099586A">
        <w:rPr>
          <w:sz w:val="28"/>
          <w:szCs w:val="28"/>
        </w:rPr>
        <w:t>).</w:t>
      </w:r>
      <w:proofErr w:type="gramEnd"/>
    </w:p>
    <w:p w:rsidR="0099586A" w:rsidRPr="0099586A" w:rsidRDefault="0099586A" w:rsidP="0099586A">
      <w:pPr>
        <w:pStyle w:val="a7"/>
        <w:spacing w:before="0" w:beforeAutospacing="0" w:after="0" w:afterAutospacing="0" w:line="276" w:lineRule="auto"/>
        <w:jc w:val="both"/>
        <w:rPr>
          <w:sz w:val="28"/>
          <w:szCs w:val="28"/>
        </w:rPr>
      </w:pPr>
      <w:r w:rsidRPr="0099586A">
        <w:rPr>
          <w:sz w:val="28"/>
          <w:szCs w:val="28"/>
          <w:u w:val="single"/>
        </w:rPr>
        <w:t>Направление: «Социально – коммуникативное развитие».</w:t>
      </w:r>
    </w:p>
    <w:p w:rsidR="0099586A" w:rsidRPr="0099586A" w:rsidRDefault="0099586A" w:rsidP="0099586A">
      <w:pPr>
        <w:pStyle w:val="a7"/>
        <w:spacing w:before="0" w:beforeAutospacing="0" w:after="0" w:afterAutospacing="0" w:line="276" w:lineRule="auto"/>
        <w:jc w:val="both"/>
        <w:rPr>
          <w:i/>
          <w:sz w:val="28"/>
          <w:szCs w:val="28"/>
        </w:rPr>
      </w:pPr>
      <w:r w:rsidRPr="0099586A">
        <w:rPr>
          <w:i/>
          <w:sz w:val="28"/>
          <w:szCs w:val="28"/>
        </w:rPr>
        <w:t>« Патриотический уголок»</w:t>
      </w:r>
    </w:p>
    <w:p w:rsidR="0099586A" w:rsidRPr="0099586A" w:rsidRDefault="0099586A" w:rsidP="0099586A">
      <w:pPr>
        <w:pStyle w:val="a7"/>
        <w:spacing w:before="0" w:beforeAutospacing="0" w:after="0" w:afterAutospacing="0" w:line="276" w:lineRule="auto"/>
        <w:jc w:val="both"/>
        <w:rPr>
          <w:bCs/>
          <w:sz w:val="28"/>
          <w:szCs w:val="28"/>
        </w:rPr>
      </w:pPr>
      <w:r w:rsidRPr="0099586A">
        <w:rPr>
          <w:sz w:val="28"/>
          <w:szCs w:val="28"/>
        </w:rPr>
        <w:t>В патриотическом уголке имеется материал для подготовительного  возраста: глобус, карта России, портрет президента РФ, Флаг Российской федерации, оформлены альбомы «Мой город», «Гордится армией страна», «Моя семья», «Москва – столица нашей Родины»</w:t>
      </w:r>
      <w:r w:rsidRPr="0099586A">
        <w:rPr>
          <w:bCs/>
          <w:sz w:val="28"/>
          <w:szCs w:val="28"/>
        </w:rPr>
        <w:t xml:space="preserve">, дидактические игры: «Узнай и собери памятник Волгодонска», «Собери герб России», «Собери герб Волгодонска». Имеются альбомы и иллюстрации, посвященные ВОВ. Художественная литература: </w:t>
      </w:r>
      <w:proofErr w:type="spellStart"/>
      <w:proofErr w:type="gramStart"/>
      <w:r w:rsidRPr="0099586A">
        <w:rPr>
          <w:bCs/>
          <w:sz w:val="28"/>
          <w:szCs w:val="28"/>
        </w:rPr>
        <w:t>Н.Камбулов</w:t>
      </w:r>
      <w:proofErr w:type="spellEnd"/>
      <w:r w:rsidRPr="0099586A">
        <w:rPr>
          <w:bCs/>
          <w:sz w:val="28"/>
          <w:szCs w:val="28"/>
        </w:rPr>
        <w:t xml:space="preserve"> «Город – герой Новороссийск», Л.Кассиль «Москва», С.Михалков «Победа», энциклопедия «Россия».</w:t>
      </w:r>
      <w:proofErr w:type="gramEnd"/>
      <w:r w:rsidRPr="0099586A">
        <w:rPr>
          <w:bCs/>
          <w:sz w:val="28"/>
          <w:szCs w:val="28"/>
        </w:rPr>
        <w:t xml:space="preserve"> Альбом «На казаке и рогожа пригож</w:t>
      </w:r>
      <w:proofErr w:type="gramStart"/>
      <w:r w:rsidRPr="0099586A">
        <w:rPr>
          <w:bCs/>
          <w:sz w:val="28"/>
          <w:szCs w:val="28"/>
        </w:rPr>
        <w:t>а-</w:t>
      </w:r>
      <w:proofErr w:type="gramEnd"/>
      <w:r w:rsidRPr="0099586A">
        <w:rPr>
          <w:bCs/>
          <w:sz w:val="28"/>
          <w:szCs w:val="28"/>
        </w:rPr>
        <w:t xml:space="preserve"> знакомство с казачьим костюмом». </w:t>
      </w:r>
      <w:r w:rsidRPr="0099586A">
        <w:rPr>
          <w:sz w:val="28"/>
          <w:szCs w:val="28"/>
        </w:rPr>
        <w:t>Также в уголке присутствуют обучающие карточки «Города России», «Символы России», «Праздники России», «Народы мира»; игра-лото «Ремесла Киевской Руси».</w:t>
      </w:r>
    </w:p>
    <w:p w:rsidR="0099586A" w:rsidRPr="0099586A" w:rsidRDefault="0099586A" w:rsidP="0099586A">
      <w:pPr>
        <w:pStyle w:val="a7"/>
        <w:spacing w:before="0" w:beforeAutospacing="0" w:after="0" w:afterAutospacing="0" w:line="276" w:lineRule="auto"/>
        <w:jc w:val="both"/>
        <w:rPr>
          <w:sz w:val="28"/>
          <w:szCs w:val="28"/>
        </w:rPr>
      </w:pPr>
      <w:r w:rsidRPr="0099586A">
        <w:rPr>
          <w:bCs/>
          <w:i/>
          <w:sz w:val="28"/>
          <w:szCs w:val="28"/>
        </w:rPr>
        <w:t>«Игровой центр»</w:t>
      </w:r>
      <w:r w:rsidRPr="0099586A">
        <w:rPr>
          <w:i/>
          <w:sz w:val="28"/>
          <w:szCs w:val="28"/>
        </w:rPr>
        <w:t>,</w:t>
      </w:r>
      <w:r w:rsidRPr="0099586A">
        <w:rPr>
          <w:sz w:val="28"/>
          <w:szCs w:val="28"/>
        </w:rPr>
        <w:t xml:space="preserve"> обеспечивающий организацию самостоятельных сюжетно-ролевых игр; В группе имеется все необходимое оборудование для сюжетно-ролевых и режиссерских игр: </w:t>
      </w:r>
      <w:proofErr w:type="gramStart"/>
      <w:r w:rsidRPr="0099586A">
        <w:rPr>
          <w:sz w:val="28"/>
          <w:szCs w:val="28"/>
        </w:rPr>
        <w:t>«Семья»; «Магазин»; «Дочки-матери»; «Парикмахерская»; «Больница»; «Транспорт»; «Детский сад»; «Водители»; «Наша армия»; «Мы строители», «Зоопарк», «Ателье», «Столовая».</w:t>
      </w:r>
      <w:proofErr w:type="gramEnd"/>
    </w:p>
    <w:p w:rsidR="0099586A" w:rsidRPr="0099586A" w:rsidRDefault="0099586A" w:rsidP="0099586A">
      <w:pPr>
        <w:spacing w:after="0" w:line="276" w:lineRule="auto"/>
        <w:jc w:val="both"/>
        <w:rPr>
          <w:rFonts w:ascii="Times New Roman" w:hAnsi="Times New Roman" w:cs="Times New Roman"/>
          <w:bCs/>
          <w:i/>
          <w:sz w:val="28"/>
          <w:szCs w:val="28"/>
        </w:rPr>
      </w:pPr>
      <w:r w:rsidRPr="0099586A">
        <w:rPr>
          <w:rFonts w:ascii="Times New Roman" w:hAnsi="Times New Roman" w:cs="Times New Roman"/>
          <w:bCs/>
          <w:i/>
          <w:sz w:val="28"/>
          <w:szCs w:val="28"/>
        </w:rPr>
        <w:t>Центр безопасности</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В </w:t>
      </w:r>
      <w:r w:rsidRPr="0099586A">
        <w:rPr>
          <w:rFonts w:ascii="Times New Roman" w:hAnsi="Times New Roman" w:cs="Times New Roman"/>
          <w:bCs/>
          <w:sz w:val="28"/>
          <w:szCs w:val="28"/>
        </w:rPr>
        <w:t>центре безопасности</w:t>
      </w:r>
      <w:r w:rsidRPr="0099586A">
        <w:rPr>
          <w:rFonts w:ascii="Times New Roman" w:hAnsi="Times New Roman" w:cs="Times New Roman"/>
          <w:bCs/>
          <w:i/>
          <w:sz w:val="28"/>
          <w:szCs w:val="28"/>
        </w:rPr>
        <w:t xml:space="preserve"> </w:t>
      </w:r>
      <w:r w:rsidRPr="0099586A">
        <w:rPr>
          <w:rFonts w:ascii="Times New Roman" w:hAnsi="Times New Roman" w:cs="Times New Roman"/>
          <w:sz w:val="28"/>
          <w:szCs w:val="28"/>
        </w:rPr>
        <w:t xml:space="preserve">имеется материал для подготовительного  возраста: альбомы с иллюстрациями по безопасности на улицах города и в быту, карточки с дорожными знаками, обучающие карточки «Правила юного пешехода», художественная литература М.Кривич «Школа пешехода», «Правила дорожного движения для детей 6 лет», «Безопасная дорога», А.Усачев «Правила дорожного движения», энциклопедия «Автомобили»; </w:t>
      </w:r>
      <w:proofErr w:type="gramStart"/>
      <w:r w:rsidRPr="0099586A">
        <w:rPr>
          <w:rFonts w:ascii="Times New Roman" w:hAnsi="Times New Roman" w:cs="Times New Roman"/>
          <w:sz w:val="28"/>
          <w:szCs w:val="28"/>
        </w:rPr>
        <w:t>обучающая игра «Правила дорожного движения», викторина в картинках «Правила дорожного движения», развивающая игра «Дорожные знаки», домино «Дорожные знаки», лото «Дорожные знаки».</w:t>
      </w:r>
      <w:proofErr w:type="gramEnd"/>
    </w:p>
    <w:p w:rsidR="0099586A" w:rsidRPr="0099586A" w:rsidRDefault="0099586A" w:rsidP="0099586A">
      <w:pPr>
        <w:spacing w:after="0" w:line="276" w:lineRule="auto"/>
        <w:jc w:val="both"/>
        <w:rPr>
          <w:rFonts w:ascii="Times New Roman" w:hAnsi="Times New Roman" w:cs="Times New Roman"/>
          <w:i/>
          <w:sz w:val="28"/>
          <w:szCs w:val="28"/>
        </w:rPr>
      </w:pPr>
      <w:r w:rsidRPr="0099586A">
        <w:rPr>
          <w:rFonts w:ascii="Times New Roman" w:hAnsi="Times New Roman" w:cs="Times New Roman"/>
          <w:i/>
          <w:sz w:val="28"/>
          <w:szCs w:val="28"/>
        </w:rPr>
        <w:t>«Уголок уединения»</w:t>
      </w:r>
    </w:p>
    <w:p w:rsidR="0099586A" w:rsidRPr="0099586A" w:rsidRDefault="0099586A" w:rsidP="0099586A">
      <w:pPr>
        <w:spacing w:after="0" w:line="276" w:lineRule="auto"/>
        <w:jc w:val="both"/>
        <w:rPr>
          <w:rFonts w:ascii="Times New Roman" w:hAnsi="Times New Roman" w:cs="Times New Roman"/>
          <w:sz w:val="28"/>
          <w:szCs w:val="28"/>
        </w:rPr>
      </w:pPr>
      <w:r w:rsidRPr="0099586A">
        <w:rPr>
          <w:rFonts w:ascii="Times New Roman" w:hAnsi="Times New Roman" w:cs="Times New Roman"/>
          <w:sz w:val="28"/>
          <w:szCs w:val="28"/>
        </w:rPr>
        <w:t xml:space="preserve">Для создания эмоционально комфортной обстановки в группе, для сохранения и укрепления психического здоровья детей  создан уголок уединения и релаксации. Здесь ребенок может побыть наедине с собой, </w:t>
      </w:r>
      <w:r w:rsidRPr="0099586A">
        <w:rPr>
          <w:rFonts w:ascii="Times New Roman" w:hAnsi="Times New Roman" w:cs="Times New Roman"/>
          <w:sz w:val="28"/>
          <w:szCs w:val="28"/>
        </w:rPr>
        <w:lastRenderedPageBreak/>
        <w:t xml:space="preserve">успокоиться и расслабиться, поиграть с любимым предметом или игрушкой. В уголке имеется мягкая мебель (стол и кресло), зеркало для хорошего настроения (когда ребенок не в духе, он может сесть перед зеркалом, взглянуть на свое отражение и улыбнуться), фотоальбом с семейными фото, телефон для воображаемых звонков мама и папе, игрушки – мялки, иллюстрации с изображением природы, мячики – ёжики. Все пособия постоянно меняются и пополняются </w:t>
      </w:r>
      <w:proofErr w:type="gramStart"/>
      <w:r w:rsidRPr="0099586A">
        <w:rPr>
          <w:rFonts w:ascii="Times New Roman" w:hAnsi="Times New Roman" w:cs="Times New Roman"/>
          <w:sz w:val="28"/>
          <w:szCs w:val="28"/>
        </w:rPr>
        <w:t>новыми</w:t>
      </w:r>
      <w:proofErr w:type="gramEnd"/>
      <w:r w:rsidRPr="0099586A">
        <w:rPr>
          <w:rFonts w:ascii="Times New Roman" w:hAnsi="Times New Roman" w:cs="Times New Roman"/>
          <w:sz w:val="28"/>
          <w:szCs w:val="28"/>
        </w:rPr>
        <w:t xml:space="preserve"> по мере необходимости.</w:t>
      </w:r>
    </w:p>
    <w:p w:rsidR="0099586A" w:rsidRPr="0099586A" w:rsidRDefault="0099586A" w:rsidP="0099586A">
      <w:pPr>
        <w:pStyle w:val="a9"/>
        <w:ind w:firstLine="709"/>
        <w:jc w:val="both"/>
        <w:rPr>
          <w:rFonts w:ascii="Times New Roman" w:hAnsi="Times New Roman" w:cs="Times New Roman"/>
          <w:b/>
          <w:i/>
          <w:color w:val="000000"/>
          <w:sz w:val="28"/>
          <w:szCs w:val="28"/>
        </w:rPr>
      </w:pPr>
    </w:p>
    <w:p w:rsidR="0099586A" w:rsidRPr="0099586A" w:rsidRDefault="0099586A" w:rsidP="0099586A">
      <w:pPr>
        <w:pStyle w:val="a9"/>
        <w:ind w:firstLine="142"/>
        <w:rPr>
          <w:rFonts w:ascii="Times New Roman" w:hAnsi="Times New Roman" w:cs="Times New Roman"/>
          <w:b/>
          <w:color w:val="000000"/>
          <w:sz w:val="28"/>
          <w:szCs w:val="28"/>
        </w:rPr>
      </w:pPr>
      <w:r w:rsidRPr="0099586A">
        <w:rPr>
          <w:rFonts w:ascii="Times New Roman" w:hAnsi="Times New Roman" w:cs="Times New Roman"/>
          <w:b/>
          <w:color w:val="000000"/>
          <w:sz w:val="28"/>
          <w:szCs w:val="28"/>
        </w:rPr>
        <w:t>ХАРАКТЕРИСТИКА ВЗАИМОДЕЙСТВИЯ ПЕДАГОГИЧЕСКОГО КОЛЛЕКТИВА С СЕМЬЕЙ</w:t>
      </w:r>
    </w:p>
    <w:p w:rsidR="0099586A" w:rsidRPr="0099586A" w:rsidRDefault="0099586A" w:rsidP="0099586A">
      <w:pPr>
        <w:pStyle w:val="a9"/>
        <w:ind w:firstLine="709"/>
        <w:jc w:val="both"/>
        <w:rPr>
          <w:rFonts w:ascii="Times New Roman" w:hAnsi="Times New Roman" w:cs="Times New Roman"/>
          <w:b/>
          <w:color w:val="000000"/>
          <w:sz w:val="28"/>
          <w:szCs w:val="28"/>
        </w:rPr>
      </w:pPr>
    </w:p>
    <w:p w:rsidR="0099586A" w:rsidRPr="0099586A" w:rsidRDefault="0099586A" w:rsidP="0099586A">
      <w:pPr>
        <w:spacing w:after="0" w:line="240"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задачи:</w:t>
      </w:r>
    </w:p>
    <w:p w:rsidR="0099586A" w:rsidRPr="0099586A" w:rsidRDefault="0099586A" w:rsidP="0099586A">
      <w:pPr>
        <w:numPr>
          <w:ilvl w:val="0"/>
          <w:numId w:val="6"/>
        </w:numPr>
        <w:tabs>
          <w:tab w:val="clear" w:pos="720"/>
        </w:tabs>
        <w:spacing w:after="0" w:line="240" w:lineRule="auto"/>
        <w:ind w:left="0"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постоянно изучать запросы и потребности в дошкольном образовании семей, на</w:t>
      </w:r>
      <w:r w:rsidRPr="0099586A">
        <w:rPr>
          <w:rFonts w:ascii="Times New Roman" w:hAnsi="Times New Roman" w:cs="Times New Roman"/>
          <w:color w:val="000000"/>
          <w:sz w:val="28"/>
          <w:szCs w:val="28"/>
        </w:rPr>
        <w:softHyphen/>
        <w:t>ходящихся в сфере деятельности дошкольной образовательной организации;</w:t>
      </w:r>
    </w:p>
    <w:p w:rsidR="0099586A" w:rsidRPr="0099586A" w:rsidRDefault="0099586A" w:rsidP="0099586A">
      <w:pPr>
        <w:numPr>
          <w:ilvl w:val="0"/>
          <w:numId w:val="6"/>
        </w:numPr>
        <w:tabs>
          <w:tab w:val="clear" w:pos="720"/>
        </w:tabs>
        <w:spacing w:after="0" w:line="240" w:lineRule="auto"/>
        <w:ind w:left="0"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w:t>
      </w:r>
    </w:p>
    <w:p w:rsidR="0099586A" w:rsidRPr="0099586A" w:rsidRDefault="0099586A" w:rsidP="0099586A">
      <w:pPr>
        <w:numPr>
          <w:ilvl w:val="0"/>
          <w:numId w:val="6"/>
        </w:numPr>
        <w:tabs>
          <w:tab w:val="clear" w:pos="720"/>
        </w:tabs>
        <w:spacing w:after="0" w:line="240" w:lineRule="auto"/>
        <w:ind w:left="0"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убеждать родителей в необходимости соблюдения единого с организацией режима дня для ребёнка до</w:t>
      </w:r>
      <w:r w:rsidRPr="0099586A">
        <w:rPr>
          <w:rFonts w:ascii="Times New Roman" w:hAnsi="Times New Roman" w:cs="Times New Roman"/>
          <w:color w:val="000000"/>
          <w:sz w:val="28"/>
          <w:szCs w:val="28"/>
        </w:rPr>
        <w:softHyphen/>
        <w:t>школьного возраста;</w:t>
      </w:r>
    </w:p>
    <w:p w:rsidR="0099586A" w:rsidRPr="0099586A" w:rsidRDefault="0099586A" w:rsidP="0099586A">
      <w:pPr>
        <w:numPr>
          <w:ilvl w:val="0"/>
          <w:numId w:val="6"/>
        </w:numPr>
        <w:tabs>
          <w:tab w:val="clear" w:pos="720"/>
        </w:tabs>
        <w:spacing w:after="0" w:line="240" w:lineRule="auto"/>
        <w:ind w:left="0"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условия для довери</w:t>
      </w:r>
      <w:r w:rsidRPr="0099586A">
        <w:rPr>
          <w:rFonts w:ascii="Times New Roman" w:hAnsi="Times New Roman" w:cs="Times New Roman"/>
          <w:color w:val="000000"/>
          <w:sz w:val="28"/>
          <w:szCs w:val="28"/>
        </w:rPr>
        <w:softHyphen/>
        <w:t>тельного, неформального общения педагогов с родителями;</w:t>
      </w:r>
    </w:p>
    <w:p w:rsidR="0099586A" w:rsidRPr="0099586A" w:rsidRDefault="0099586A" w:rsidP="0099586A">
      <w:pPr>
        <w:numPr>
          <w:ilvl w:val="0"/>
          <w:numId w:val="6"/>
        </w:numPr>
        <w:tabs>
          <w:tab w:val="clear" w:pos="720"/>
        </w:tabs>
        <w:spacing w:after="0" w:line="240" w:lineRule="auto"/>
        <w:ind w:left="0"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постоянно вести работу по профилактике наруше</w:t>
      </w:r>
      <w:r w:rsidRPr="0099586A">
        <w:rPr>
          <w:rFonts w:ascii="Times New Roman" w:hAnsi="Times New Roman" w:cs="Times New Roman"/>
          <w:color w:val="000000"/>
          <w:sz w:val="28"/>
          <w:szCs w:val="28"/>
        </w:rPr>
        <w:softHyphen/>
        <w:t>ний и по защите прав и достоинства ребёнка в дошколь</w:t>
      </w:r>
      <w:r w:rsidRPr="0099586A">
        <w:rPr>
          <w:rFonts w:ascii="Times New Roman" w:hAnsi="Times New Roman" w:cs="Times New Roman"/>
          <w:color w:val="000000"/>
          <w:sz w:val="28"/>
          <w:szCs w:val="28"/>
        </w:rPr>
        <w:softHyphen/>
        <w:t>ной организации и в семье.</w:t>
      </w:r>
    </w:p>
    <w:p w:rsidR="0099586A" w:rsidRPr="0099586A" w:rsidRDefault="0099586A" w:rsidP="0099586A">
      <w:pPr>
        <w:shd w:val="clear" w:color="auto" w:fill="FFFFFF"/>
        <w:spacing w:after="0" w:line="240"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Для решения поставленных задач используются следующие </w:t>
      </w:r>
      <w:r w:rsidRPr="0099586A">
        <w:rPr>
          <w:rFonts w:ascii="Times New Roman" w:hAnsi="Times New Roman" w:cs="Times New Roman"/>
          <w:bCs/>
          <w:color w:val="000000"/>
          <w:sz w:val="28"/>
          <w:szCs w:val="28"/>
        </w:rPr>
        <w:t>формы и методы работы с семьей</w:t>
      </w:r>
      <w:r w:rsidRPr="0099586A">
        <w:rPr>
          <w:rFonts w:ascii="Times New Roman" w:hAnsi="Times New Roman" w:cs="Times New Roman"/>
          <w:color w:val="000000"/>
          <w:sz w:val="28"/>
          <w:szCs w:val="28"/>
        </w:rPr>
        <w:t>:</w:t>
      </w:r>
    </w:p>
    <w:p w:rsidR="0099586A" w:rsidRPr="0099586A" w:rsidRDefault="0099586A" w:rsidP="0099586A">
      <w:pPr>
        <w:shd w:val="clear" w:color="auto" w:fill="FFFFFF"/>
        <w:spacing w:after="0" w:line="240" w:lineRule="auto"/>
        <w:ind w:left="-993" w:firstLine="567"/>
        <w:jc w:val="both"/>
        <w:rPr>
          <w:rFonts w:ascii="Times New Roman" w:hAnsi="Times New Roman" w:cs="Times New Roman"/>
          <w:color w:val="000000"/>
          <w:sz w:val="28"/>
          <w:szCs w:val="28"/>
        </w:rPr>
      </w:pP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1.индивидуальное или групповое консультирование;</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2.анкетирование;</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3.опрос;</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4.беседы с членами семьи;</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5.педагогическое просвещение родителей;</w:t>
      </w:r>
    </w:p>
    <w:p w:rsidR="0099586A" w:rsidRPr="0099586A" w:rsidRDefault="0099586A" w:rsidP="0099586A">
      <w:pPr>
        <w:pStyle w:val="a5"/>
        <w:shd w:val="clear" w:color="auto" w:fill="FFFFFF"/>
        <w:spacing w:after="0" w:line="240" w:lineRule="auto"/>
        <w:ind w:left="0"/>
        <w:rPr>
          <w:color w:val="000000"/>
          <w:sz w:val="28"/>
          <w:szCs w:val="28"/>
        </w:rPr>
      </w:pPr>
      <w:r w:rsidRPr="0099586A">
        <w:rPr>
          <w:color w:val="000000"/>
          <w:sz w:val="28"/>
          <w:szCs w:val="28"/>
        </w:rPr>
        <w:t>6. общие и групповые родительские собрания;</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7.родительский клуб;</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8.газета для родителей;</w:t>
      </w:r>
    </w:p>
    <w:p w:rsidR="0099586A" w:rsidRPr="0099586A" w:rsidRDefault="0099586A" w:rsidP="0099586A">
      <w:pPr>
        <w:shd w:val="clear" w:color="auto" w:fill="FFFFFF"/>
        <w:spacing w:after="0" w:line="240" w:lineRule="auto"/>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9.дистанционные формы взаимодействия;</w:t>
      </w:r>
    </w:p>
    <w:p w:rsidR="0099586A" w:rsidRPr="0099586A" w:rsidRDefault="0099586A" w:rsidP="0099586A">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99586A">
        <w:rPr>
          <w:rFonts w:ascii="Times New Roman" w:hAnsi="Times New Roman" w:cs="Times New Roman"/>
          <w:color w:val="000000"/>
          <w:sz w:val="28"/>
          <w:szCs w:val="28"/>
        </w:rPr>
        <w:t xml:space="preserve">Кроме основных форм работы, осуществляется постоянное взаимодействие родителей и сотрудников детского сада в процессе ежедневных непосредственных контактов, в утренние и вечерние часы, ознакомления родителей с информацией, подготовленной специалистами и воспитателями, об их детях, неформальных бесед по вопросам воспитания и развития детей, посещения родителями учреждения для ознакомления с </w:t>
      </w:r>
      <w:r w:rsidRPr="0099586A">
        <w:rPr>
          <w:rFonts w:ascii="Times New Roman" w:hAnsi="Times New Roman" w:cs="Times New Roman"/>
          <w:color w:val="000000"/>
          <w:sz w:val="28"/>
          <w:szCs w:val="28"/>
        </w:rPr>
        <w:lastRenderedPageBreak/>
        <w:t>текущим педагогическим процессом и участия в нем («Дни открытых дверей для родителей»);</w:t>
      </w:r>
      <w:proofErr w:type="gramEnd"/>
    </w:p>
    <w:p w:rsidR="0099586A" w:rsidRPr="0099586A" w:rsidRDefault="0099586A" w:rsidP="0099586A">
      <w:pPr>
        <w:shd w:val="clear" w:color="auto" w:fill="FFFFFF"/>
        <w:spacing w:after="0" w:line="240" w:lineRule="auto"/>
        <w:ind w:firstLine="709"/>
        <w:jc w:val="both"/>
        <w:rPr>
          <w:rFonts w:ascii="Times New Roman" w:hAnsi="Times New Roman" w:cs="Times New Roman"/>
          <w:color w:val="000000"/>
          <w:sz w:val="28"/>
          <w:szCs w:val="28"/>
        </w:rPr>
      </w:pPr>
      <w:r w:rsidRPr="0099586A">
        <w:rPr>
          <w:rFonts w:ascii="Times New Roman" w:hAnsi="Times New Roman" w:cs="Times New Roman"/>
          <w:color w:val="000000"/>
          <w:sz w:val="28"/>
          <w:szCs w:val="28"/>
        </w:rPr>
        <w:t>Вся система работы в нашем учреждении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заинтересованы в дальнейшем развитии своего ребенка.</w:t>
      </w:r>
    </w:p>
    <w:p w:rsidR="0099586A" w:rsidRPr="0099586A" w:rsidRDefault="0099586A" w:rsidP="0099586A">
      <w:pPr>
        <w:spacing w:after="0"/>
        <w:ind w:firstLine="709"/>
        <w:jc w:val="both"/>
        <w:rPr>
          <w:rFonts w:ascii="Times New Roman" w:hAnsi="Times New Roman" w:cs="Times New Roman"/>
          <w:sz w:val="28"/>
          <w:szCs w:val="28"/>
        </w:rPr>
      </w:pPr>
    </w:p>
    <w:p w:rsidR="00932963" w:rsidRPr="0099586A" w:rsidRDefault="00932963" w:rsidP="00932963">
      <w:pPr>
        <w:jc w:val="center"/>
        <w:rPr>
          <w:rFonts w:ascii="Times New Roman" w:hAnsi="Times New Roman" w:cs="Times New Roman"/>
          <w:sz w:val="28"/>
          <w:szCs w:val="28"/>
        </w:rPr>
      </w:pPr>
    </w:p>
    <w:sectPr w:rsidR="00932963" w:rsidRPr="0099586A" w:rsidSect="00C04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9046D8"/>
    <w:multiLevelType w:val="hybridMultilevel"/>
    <w:tmpl w:val="93D6DC94"/>
    <w:lvl w:ilvl="0" w:tplc="DFD8EF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5B40030"/>
    <w:multiLevelType w:val="hybridMultilevel"/>
    <w:tmpl w:val="4B161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31FC0"/>
    <w:multiLevelType w:val="hybridMultilevel"/>
    <w:tmpl w:val="4AFC3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425F9"/>
    <w:multiLevelType w:val="multilevel"/>
    <w:tmpl w:val="E4D0B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09664B"/>
    <w:multiLevelType w:val="hybridMultilevel"/>
    <w:tmpl w:val="2AA6B0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932963"/>
    <w:rsid w:val="005C2240"/>
    <w:rsid w:val="00932963"/>
    <w:rsid w:val="0099586A"/>
    <w:rsid w:val="00C04FBB"/>
    <w:rsid w:val="00FC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63"/>
    <w:pPr>
      <w:spacing w:after="160" w:line="259" w:lineRule="auto"/>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932963"/>
    <w:rPr>
      <w:shd w:val="clear" w:color="auto" w:fill="FFFFFF"/>
    </w:rPr>
  </w:style>
  <w:style w:type="paragraph" w:styleId="a4">
    <w:name w:val="Body Text"/>
    <w:basedOn w:val="a"/>
    <w:link w:val="a3"/>
    <w:rsid w:val="00932963"/>
    <w:pPr>
      <w:shd w:val="clear" w:color="auto" w:fill="FFFFFF"/>
      <w:spacing w:after="120" w:line="211" w:lineRule="exact"/>
      <w:jc w:val="right"/>
    </w:pPr>
    <w:rPr>
      <w:rFonts w:asciiTheme="minorHAnsi" w:eastAsiaTheme="minorHAnsi" w:hAnsiTheme="minorHAnsi" w:cstheme="minorBidi"/>
      <w:lang w:bidi="ar-SA"/>
    </w:rPr>
  </w:style>
  <w:style w:type="character" w:customStyle="1" w:styleId="1">
    <w:name w:val="Основной текст Знак1"/>
    <w:basedOn w:val="a0"/>
    <w:link w:val="a4"/>
    <w:uiPriority w:val="99"/>
    <w:semiHidden/>
    <w:rsid w:val="00932963"/>
    <w:rPr>
      <w:rFonts w:ascii="Calibri" w:eastAsia="Calibri" w:hAnsi="Calibri" w:cs="Arial"/>
      <w:lang w:bidi="he-IL"/>
    </w:rPr>
  </w:style>
  <w:style w:type="paragraph" w:customStyle="1" w:styleId="3">
    <w:name w:val="Стиль3"/>
    <w:basedOn w:val="a"/>
    <w:qFormat/>
    <w:rsid w:val="00932963"/>
    <w:pPr>
      <w:spacing w:after="0" w:line="360" w:lineRule="auto"/>
      <w:ind w:firstLine="708"/>
      <w:jc w:val="both"/>
    </w:pPr>
    <w:rPr>
      <w:rFonts w:ascii="Times New Roman" w:eastAsia="Times New Roman" w:hAnsi="Times New Roman" w:cs="Times New Roman"/>
      <w:b/>
      <w:color w:val="000000"/>
      <w:sz w:val="36"/>
      <w:lang w:eastAsia="ru-RU" w:bidi="ar-SA"/>
    </w:rPr>
  </w:style>
  <w:style w:type="paragraph" w:styleId="a5">
    <w:name w:val="List Paragraph"/>
    <w:basedOn w:val="a"/>
    <w:uiPriority w:val="34"/>
    <w:qFormat/>
    <w:rsid w:val="00932963"/>
    <w:pPr>
      <w:spacing w:after="200" w:line="276" w:lineRule="auto"/>
      <w:ind w:left="720"/>
      <w:contextualSpacing/>
      <w:jc w:val="both"/>
    </w:pPr>
    <w:rPr>
      <w:rFonts w:ascii="Times New Roman" w:hAnsi="Times New Roman" w:cs="Times New Roman"/>
      <w:sz w:val="24"/>
      <w:szCs w:val="24"/>
      <w:lang w:bidi="ar-SA"/>
    </w:rPr>
  </w:style>
  <w:style w:type="paragraph" w:customStyle="1" w:styleId="c62">
    <w:name w:val="c62"/>
    <w:basedOn w:val="a"/>
    <w:rsid w:val="00932963"/>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2">
    <w:name w:val="Стиль2"/>
    <w:basedOn w:val="a"/>
    <w:qFormat/>
    <w:rsid w:val="00932963"/>
    <w:pPr>
      <w:keepNext/>
      <w:keepLines/>
      <w:spacing w:before="480" w:after="0" w:line="276" w:lineRule="auto"/>
      <w:jc w:val="center"/>
      <w:outlineLvl w:val="0"/>
    </w:pPr>
    <w:rPr>
      <w:rFonts w:ascii="Times New Roman" w:eastAsia="Times New Roman" w:hAnsi="Times New Roman" w:cs="Times New Roman"/>
      <w:b/>
      <w:bCs/>
      <w:sz w:val="36"/>
      <w:szCs w:val="36"/>
      <w:lang w:val="en-US" w:bidi="ar-SA"/>
    </w:rPr>
  </w:style>
  <w:style w:type="character" w:styleId="a6">
    <w:name w:val="Emphasis"/>
    <w:basedOn w:val="a0"/>
    <w:qFormat/>
    <w:rsid w:val="00932963"/>
    <w:rPr>
      <w:i/>
      <w:iCs/>
    </w:rPr>
  </w:style>
  <w:style w:type="paragraph" w:styleId="a7">
    <w:name w:val="Normal (Web)"/>
    <w:basedOn w:val="a"/>
    <w:uiPriority w:val="99"/>
    <w:unhideWhenUsed/>
    <w:rsid w:val="00932963"/>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table" w:styleId="a8">
    <w:name w:val="Table Grid"/>
    <w:basedOn w:val="a1"/>
    <w:uiPriority w:val="59"/>
    <w:rsid w:val="00932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99586A"/>
    <w:pPr>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1F405-41A2-472E-8F50-C86885E2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6766</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Ващенко</dc:creator>
  <cp:keywords/>
  <dc:description/>
  <cp:lastModifiedBy>Нина Ващенко</cp:lastModifiedBy>
  <cp:revision>3</cp:revision>
  <dcterms:created xsi:type="dcterms:W3CDTF">2021-09-01T17:38:00Z</dcterms:created>
  <dcterms:modified xsi:type="dcterms:W3CDTF">2021-09-01T17:55:00Z</dcterms:modified>
</cp:coreProperties>
</file>